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68764" w14:textId="77777777" w:rsidR="007A38D5" w:rsidRPr="007A38D5" w:rsidRDefault="007A38D5" w:rsidP="00292880">
      <w:pPr>
        <w:jc w:val="center"/>
        <w:rPr>
          <w:rFonts w:cs="Calibri"/>
        </w:rPr>
      </w:pPr>
    </w:p>
    <w:p w14:paraId="5F428E34" w14:textId="77777777" w:rsidR="007A38D5" w:rsidRPr="007A38D5" w:rsidRDefault="007A38D5" w:rsidP="00292880">
      <w:pPr>
        <w:jc w:val="center"/>
        <w:rPr>
          <w:rFonts w:cs="Calibri"/>
        </w:rPr>
      </w:pPr>
    </w:p>
    <w:p w14:paraId="2C3D8F3A" w14:textId="7104C691" w:rsidR="00292880" w:rsidRPr="007A38D5" w:rsidRDefault="00292880" w:rsidP="00292880">
      <w:pPr>
        <w:jc w:val="center"/>
        <w:rPr>
          <w:rFonts w:cs="Calibri"/>
        </w:rPr>
      </w:pPr>
      <w:r w:rsidRPr="007A38D5">
        <w:rPr>
          <w:rFonts w:cs="Calibri"/>
        </w:rPr>
        <w:t>We Were Robbed</w:t>
      </w:r>
    </w:p>
    <w:p w14:paraId="50AC64E2" w14:textId="77777777" w:rsidR="00292880" w:rsidRPr="007A38D5" w:rsidRDefault="00292880" w:rsidP="00292880">
      <w:pPr>
        <w:jc w:val="center"/>
        <w:rPr>
          <w:rFonts w:cs="Calibri"/>
        </w:rPr>
      </w:pPr>
    </w:p>
    <w:p w14:paraId="00A71084" w14:textId="77777777" w:rsidR="00292880" w:rsidRPr="007A38D5" w:rsidRDefault="00292880" w:rsidP="00292880">
      <w:pPr>
        <w:jc w:val="center"/>
        <w:rPr>
          <w:rFonts w:cs="Calibri"/>
        </w:rPr>
      </w:pPr>
    </w:p>
    <w:p w14:paraId="24314656" w14:textId="77777777" w:rsidR="00292880" w:rsidRPr="007A38D5" w:rsidRDefault="00292880" w:rsidP="00292880">
      <w:pPr>
        <w:rPr>
          <w:rFonts w:cs="Calibri"/>
        </w:rPr>
      </w:pPr>
    </w:p>
    <w:p w14:paraId="1164156E" w14:textId="20AD9250" w:rsidR="00292880" w:rsidRPr="007A38D5" w:rsidRDefault="00292880" w:rsidP="007A38D5">
      <w:pPr>
        <w:spacing w:line="480" w:lineRule="auto"/>
        <w:ind w:firstLine="720"/>
        <w:rPr>
          <w:rFonts w:cs="Calibri"/>
        </w:rPr>
      </w:pPr>
      <w:r w:rsidRPr="007A38D5">
        <w:rPr>
          <w:rFonts w:cs="Calibri"/>
        </w:rPr>
        <w:t xml:space="preserve">For </w:t>
      </w:r>
      <w:r w:rsidR="00145644">
        <w:rPr>
          <w:rFonts w:cs="Calibri"/>
        </w:rPr>
        <w:t xml:space="preserve">legions of </w:t>
      </w:r>
      <w:r w:rsidRPr="007A38D5">
        <w:rPr>
          <w:rFonts w:cs="Calibri"/>
        </w:rPr>
        <w:t>baseball fans, a single incident lodges in memory like a poisoned dart.  The incident varies by team.</w:t>
      </w:r>
    </w:p>
    <w:p w14:paraId="032F931D" w14:textId="0183D68C" w:rsidR="00292880" w:rsidRPr="007A38D5" w:rsidRDefault="00292880" w:rsidP="007A38D5">
      <w:pPr>
        <w:spacing w:line="480" w:lineRule="auto"/>
        <w:ind w:firstLine="720"/>
        <w:rPr>
          <w:rFonts w:cs="Calibri"/>
        </w:rPr>
      </w:pPr>
      <w:r w:rsidRPr="007A38D5">
        <w:rPr>
          <w:rFonts w:cs="Calibri"/>
        </w:rPr>
        <w:t xml:space="preserve">For </w:t>
      </w:r>
      <w:r w:rsidR="009B32F0">
        <w:rPr>
          <w:rFonts w:cs="Calibri"/>
        </w:rPr>
        <w:t xml:space="preserve">lovers of the </w:t>
      </w:r>
      <w:r w:rsidRPr="007A38D5">
        <w:rPr>
          <w:rFonts w:cs="Calibri"/>
        </w:rPr>
        <w:t>Chicago Cubs</w:t>
      </w:r>
      <w:r w:rsidR="00991B0F">
        <w:rPr>
          <w:rFonts w:cs="Calibri"/>
        </w:rPr>
        <w:t>,</w:t>
      </w:r>
      <w:r w:rsidRPr="007A38D5">
        <w:rPr>
          <w:rFonts w:cs="Calibri"/>
        </w:rPr>
        <w:t xml:space="preserve"> the </w:t>
      </w:r>
      <w:r w:rsidR="00F93FDE">
        <w:rPr>
          <w:rFonts w:cs="Calibri"/>
        </w:rPr>
        <w:t>debacle</w:t>
      </w:r>
      <w:r w:rsidRPr="007A38D5">
        <w:rPr>
          <w:rFonts w:cs="Calibri"/>
        </w:rPr>
        <w:t xml:space="preserve"> </w:t>
      </w:r>
      <w:r w:rsidR="00991B0F">
        <w:rPr>
          <w:rFonts w:cs="Calibri"/>
        </w:rPr>
        <w:t>never to be forgotten</w:t>
      </w:r>
      <w:r w:rsidRPr="007A38D5">
        <w:rPr>
          <w:rFonts w:cs="Calibri"/>
        </w:rPr>
        <w:t xml:space="preserve"> took place on Oct. 14, 2003 at Wrigley Field, in the eighth inning of the sixth game of the National League Championship Series, when a fan</w:t>
      </w:r>
      <w:r w:rsidR="00F93FDE">
        <w:rPr>
          <w:rFonts w:cs="Calibri"/>
        </w:rPr>
        <w:t>, Steve Bartman,</w:t>
      </w:r>
      <w:r w:rsidRPr="007A38D5">
        <w:rPr>
          <w:rFonts w:cs="Calibri"/>
        </w:rPr>
        <w:t xml:space="preserve"> inadvertently impeded Moises Alou as he reached into the </w:t>
      </w:r>
      <w:r w:rsidR="00D5572D">
        <w:rPr>
          <w:rFonts w:cs="Calibri"/>
        </w:rPr>
        <w:t>seats</w:t>
      </w:r>
      <w:r w:rsidRPr="007A38D5">
        <w:rPr>
          <w:rFonts w:cs="Calibri"/>
        </w:rPr>
        <w:t xml:space="preserve"> for a foul ball.  In that instant Bartman went from anonymity to eternal infamy.  At the time, the Cubs were leading 3-0, as well as leading the series three games to two.  They stood five outs from their first World Series since 1945.  Their opponent was the Florida Marlins, a team that was only twelve years old and therefore did not suffer from its own history like the Cubs.</w:t>
      </w:r>
    </w:p>
    <w:p w14:paraId="460AF083" w14:textId="77777777" w:rsidR="00D5132E" w:rsidRDefault="00292880" w:rsidP="007A38D5">
      <w:pPr>
        <w:spacing w:line="480" w:lineRule="auto"/>
        <w:ind w:firstLine="720"/>
        <w:rPr>
          <w:rFonts w:cs="Calibri"/>
        </w:rPr>
      </w:pPr>
      <w:r w:rsidRPr="007A38D5">
        <w:rPr>
          <w:rFonts w:cs="Calibri"/>
        </w:rPr>
        <w:t xml:space="preserve">As if that history had </w:t>
      </w:r>
      <w:r w:rsidR="00F93FDE">
        <w:rPr>
          <w:rFonts w:cs="Calibri"/>
        </w:rPr>
        <w:t>come to life</w:t>
      </w:r>
      <w:r w:rsidRPr="007A38D5">
        <w:rPr>
          <w:rFonts w:cs="Calibri"/>
        </w:rPr>
        <w:t xml:space="preserve"> and taken possession of the present, the Cubs collapsed following the Bartman incident.  The collapse was immediate, miserable, comical, and complete.  On the next </w:t>
      </w:r>
      <w:r w:rsidR="008F28D4">
        <w:rPr>
          <w:rFonts w:cs="Calibri"/>
        </w:rPr>
        <w:t>delivery</w:t>
      </w:r>
      <w:r w:rsidRPr="007A38D5">
        <w:rPr>
          <w:rFonts w:cs="Calibri"/>
        </w:rPr>
        <w:t xml:space="preserve"> the team’s ace, Mark Prior</w:t>
      </w:r>
      <w:r w:rsidR="008F28D4">
        <w:rPr>
          <w:rFonts w:cs="Calibri"/>
        </w:rPr>
        <w:t xml:space="preserve">, </w:t>
      </w:r>
      <w:r w:rsidR="004E50F3">
        <w:rPr>
          <w:rFonts w:cs="Calibri"/>
        </w:rPr>
        <w:t>threw</w:t>
      </w:r>
      <w:r w:rsidR="00113741">
        <w:rPr>
          <w:rFonts w:cs="Calibri"/>
        </w:rPr>
        <w:t xml:space="preserve"> a wild pitch</w:t>
      </w:r>
      <w:r w:rsidR="00D5572D">
        <w:rPr>
          <w:rFonts w:cs="Calibri"/>
        </w:rPr>
        <w:t>,</w:t>
      </w:r>
      <w:r w:rsidRPr="007A38D5">
        <w:rPr>
          <w:rFonts w:cs="Calibri"/>
        </w:rPr>
        <w:t xml:space="preserve"> </w:t>
      </w:r>
      <w:r w:rsidR="00113741">
        <w:rPr>
          <w:rFonts w:cs="Calibri"/>
        </w:rPr>
        <w:t xml:space="preserve">walking the batter and allowing a runner to reach third, </w:t>
      </w:r>
      <w:r w:rsidRPr="007A38D5">
        <w:rPr>
          <w:rFonts w:cs="Calibri"/>
        </w:rPr>
        <w:t xml:space="preserve">and by the time the Cubs recorded two more outs they had given up eight runs.  </w:t>
      </w:r>
      <w:r w:rsidR="008F28D4">
        <w:rPr>
          <w:rFonts w:cs="Calibri"/>
        </w:rPr>
        <w:t xml:space="preserve">They never recovered.  </w:t>
      </w:r>
    </w:p>
    <w:p w14:paraId="443E7365" w14:textId="2FD2D38F" w:rsidR="00292880" w:rsidRPr="007A38D5" w:rsidRDefault="00292880" w:rsidP="007A38D5">
      <w:pPr>
        <w:spacing w:line="480" w:lineRule="auto"/>
        <w:ind w:firstLine="720"/>
        <w:rPr>
          <w:rFonts w:cs="Calibri"/>
        </w:rPr>
      </w:pPr>
      <w:r w:rsidRPr="007A38D5">
        <w:rPr>
          <w:rFonts w:cs="Calibri"/>
        </w:rPr>
        <w:t xml:space="preserve">A schlemiel had tampered with </w:t>
      </w:r>
      <w:r w:rsidR="009B32F0">
        <w:rPr>
          <w:rFonts w:cs="Calibri"/>
        </w:rPr>
        <w:t>destiny</w:t>
      </w:r>
      <w:r w:rsidRPr="007A38D5">
        <w:rPr>
          <w:rFonts w:cs="Calibri"/>
        </w:rPr>
        <w:t xml:space="preserve"> itself.  </w:t>
      </w:r>
    </w:p>
    <w:p w14:paraId="1835CEFF" w14:textId="2C3D2522" w:rsidR="00292880" w:rsidRPr="007A38D5" w:rsidRDefault="002134D7" w:rsidP="007A38D5">
      <w:pPr>
        <w:spacing w:line="480" w:lineRule="auto"/>
        <w:ind w:firstLine="720"/>
        <w:rPr>
          <w:rFonts w:cs="Calibri"/>
        </w:rPr>
      </w:pPr>
      <w:r>
        <w:rPr>
          <w:rFonts w:cs="Calibri"/>
        </w:rPr>
        <w:t>Seventeen</w:t>
      </w:r>
      <w:r w:rsidR="00292880" w:rsidRPr="007A38D5">
        <w:rPr>
          <w:rFonts w:cs="Calibri"/>
        </w:rPr>
        <w:t xml:space="preserve"> years before, a moment of infamy struck another team that seemed cursed, the Boston Red Sox—except that in this case the </w:t>
      </w:r>
      <w:r w:rsidR="007C1B67">
        <w:rPr>
          <w:rFonts w:cs="Calibri"/>
        </w:rPr>
        <w:t>guilty party</w:t>
      </w:r>
      <w:r w:rsidR="00292880" w:rsidRPr="007A38D5">
        <w:rPr>
          <w:rFonts w:cs="Calibri"/>
        </w:rPr>
        <w:t xml:space="preserve"> was one of their own, not a member of the general public who suddenly </w:t>
      </w:r>
      <w:r w:rsidR="00D5572D">
        <w:rPr>
          <w:rFonts w:cs="Calibri"/>
        </w:rPr>
        <w:t>became</w:t>
      </w:r>
      <w:r w:rsidR="00292880" w:rsidRPr="007A38D5">
        <w:rPr>
          <w:rFonts w:cs="Calibri"/>
        </w:rPr>
        <w:t xml:space="preserve"> part of the game.  The stage was </w:t>
      </w:r>
      <w:r w:rsidR="00292880" w:rsidRPr="007A38D5">
        <w:rPr>
          <w:rFonts w:cs="Calibri"/>
        </w:rPr>
        <w:lastRenderedPageBreak/>
        <w:t xml:space="preserve">the World Series, with the Red Sox leading three games to two (like the Cubs in 2003).  Ahead by two runs, they were within one strike of the championship when the roof </w:t>
      </w:r>
      <w:r w:rsidR="00F93FDE">
        <w:rPr>
          <w:rFonts w:cs="Calibri"/>
        </w:rPr>
        <w:t>fell in</w:t>
      </w:r>
      <w:r w:rsidR="00292880" w:rsidRPr="007A38D5">
        <w:rPr>
          <w:rFonts w:cs="Calibri"/>
        </w:rPr>
        <w:t>.  As all the world knows, a ground ball that should have been the final out skipped between Bill Buckner</w:t>
      </w:r>
      <w:r w:rsidR="009B32F0">
        <w:rPr>
          <w:rFonts w:cs="Calibri"/>
        </w:rPr>
        <w:t>’s legs</w:t>
      </w:r>
      <w:r w:rsidR="00292880" w:rsidRPr="007A38D5">
        <w:rPr>
          <w:rFonts w:cs="Calibri"/>
        </w:rPr>
        <w:t xml:space="preserve">, and the Mets won the game and the series.  Instantly and permanently, the image of the bowlegged </w:t>
      </w:r>
      <w:r w:rsidR="00277406">
        <w:rPr>
          <w:rFonts w:cs="Calibri"/>
        </w:rPr>
        <w:t>first baseman</w:t>
      </w:r>
      <w:r w:rsidR="00292880" w:rsidRPr="007A38D5">
        <w:rPr>
          <w:rFonts w:cs="Calibri"/>
        </w:rPr>
        <w:t xml:space="preserve"> who cost Boston a championship engraved itself in the memory of New England.  Though Buckner was a fine player who hit over .300 seven times, the gods for some unknown reason decided to make a </w:t>
      </w:r>
      <w:r w:rsidR="00277406">
        <w:rPr>
          <w:rFonts w:cs="Calibri"/>
        </w:rPr>
        <w:t>goat</w:t>
      </w:r>
      <w:r w:rsidR="00292880" w:rsidRPr="007A38D5">
        <w:rPr>
          <w:rFonts w:cs="Calibri"/>
        </w:rPr>
        <w:t xml:space="preserve"> of him, and a </w:t>
      </w:r>
      <w:r w:rsidR="00277406">
        <w:rPr>
          <w:rFonts w:cs="Calibri"/>
        </w:rPr>
        <w:t>goat</w:t>
      </w:r>
      <w:r w:rsidR="00292880" w:rsidRPr="007A38D5">
        <w:rPr>
          <w:rFonts w:cs="Calibri"/>
        </w:rPr>
        <w:t xml:space="preserve"> he remained until, many years later, success made Red Sox fans generous and they forgave him.</w:t>
      </w:r>
    </w:p>
    <w:p w14:paraId="7908658C" w14:textId="4D3E70B4" w:rsidR="00292880" w:rsidRPr="007A38D5" w:rsidRDefault="00991B0F" w:rsidP="00D5572D">
      <w:pPr>
        <w:spacing w:line="480" w:lineRule="auto"/>
        <w:ind w:firstLine="720"/>
        <w:rPr>
          <w:rFonts w:cs="Calibri"/>
        </w:rPr>
      </w:pPr>
      <w:r>
        <w:rPr>
          <w:rFonts w:cs="Calibri"/>
        </w:rPr>
        <w:t>The scriptwriters</w:t>
      </w:r>
      <w:r w:rsidR="00292880" w:rsidRPr="007A38D5">
        <w:rPr>
          <w:rFonts w:cs="Calibri"/>
        </w:rPr>
        <w:t xml:space="preserve"> </w:t>
      </w:r>
      <w:r>
        <w:rPr>
          <w:rFonts w:cs="Calibri"/>
        </w:rPr>
        <w:t xml:space="preserve">of Fate </w:t>
      </w:r>
      <w:r w:rsidR="00292880" w:rsidRPr="007A38D5">
        <w:rPr>
          <w:rFonts w:cs="Calibri"/>
        </w:rPr>
        <w:t xml:space="preserve">seem to like the </w:t>
      </w:r>
      <w:r w:rsidR="00277406">
        <w:rPr>
          <w:rFonts w:cs="Calibri"/>
        </w:rPr>
        <w:t>idea</w:t>
      </w:r>
      <w:r w:rsidR="00292880" w:rsidRPr="007A38D5">
        <w:rPr>
          <w:rFonts w:cs="Calibri"/>
        </w:rPr>
        <w:t xml:space="preserve"> of </w:t>
      </w:r>
      <w:r w:rsidR="00D5572D">
        <w:rPr>
          <w:rFonts w:cs="Calibri"/>
        </w:rPr>
        <w:t>glory turn</w:t>
      </w:r>
      <w:r w:rsidR="009B32F0">
        <w:rPr>
          <w:rFonts w:cs="Calibri"/>
        </w:rPr>
        <w:t>ing</w:t>
      </w:r>
      <w:r w:rsidR="00D5572D">
        <w:rPr>
          <w:rFonts w:cs="Calibri"/>
        </w:rPr>
        <w:t xml:space="preserve"> to </w:t>
      </w:r>
      <w:r w:rsidR="00D5132E">
        <w:rPr>
          <w:rFonts w:cs="Calibri"/>
        </w:rPr>
        <w:t>ashes</w:t>
      </w:r>
      <w:r w:rsidR="00D5572D">
        <w:rPr>
          <w:rFonts w:cs="Calibri"/>
        </w:rPr>
        <w:t xml:space="preserve">.  </w:t>
      </w:r>
      <w:r w:rsidR="00292880" w:rsidRPr="007A38D5">
        <w:rPr>
          <w:rFonts w:cs="Calibri"/>
        </w:rPr>
        <w:t xml:space="preserve">A year before the Buckner incident, the St. Louis Cardinals were up three games to two against the Kansas City Royals in the World Series, on the verge of a championship, only to </w:t>
      </w:r>
      <w:r w:rsidR="007C1B67">
        <w:rPr>
          <w:rFonts w:cs="Calibri"/>
        </w:rPr>
        <w:t xml:space="preserve">have </w:t>
      </w:r>
      <w:r w:rsidR="00292880" w:rsidRPr="007A38D5">
        <w:rPr>
          <w:rFonts w:cs="Calibri"/>
        </w:rPr>
        <w:t xml:space="preserve">victory snatched </w:t>
      </w:r>
      <w:r w:rsidR="00A152DF">
        <w:rPr>
          <w:rFonts w:cs="Calibri"/>
        </w:rPr>
        <w:t>from them.</w:t>
      </w:r>
      <w:r w:rsidR="00292880" w:rsidRPr="007A38D5">
        <w:rPr>
          <w:rFonts w:cs="Calibri"/>
        </w:rPr>
        <w:t xml:space="preserve">  This time the </w:t>
      </w:r>
      <w:r w:rsidR="00277406">
        <w:rPr>
          <w:rFonts w:cs="Calibri"/>
        </w:rPr>
        <w:t>thief</w:t>
      </w:r>
      <w:r w:rsidR="00292880" w:rsidRPr="007A38D5">
        <w:rPr>
          <w:rFonts w:cs="Calibri"/>
        </w:rPr>
        <w:t xml:space="preserve"> was not a player, not a fan, but an umpire: Don Denkinger.  With the Cardinals ahead 1-0 going into the ninth inning, Denkinger called the leadoff hitter for the Royals safe on a play at first base—a</w:t>
      </w:r>
      <w:r w:rsidR="00D5572D">
        <w:rPr>
          <w:rFonts w:cs="Calibri"/>
        </w:rPr>
        <w:t xml:space="preserve"> glaring and instantly notorious mistake.  </w:t>
      </w:r>
      <w:r w:rsidR="00292880" w:rsidRPr="007A38D5">
        <w:rPr>
          <w:rFonts w:cs="Calibri"/>
        </w:rPr>
        <w:t xml:space="preserve">The Cardinals, of course, proceeded to lose the game and the series, and in retrospect it </w:t>
      </w:r>
      <w:r w:rsidR="007A38D5">
        <w:rPr>
          <w:rFonts w:cs="Calibri"/>
        </w:rPr>
        <w:t>was</w:t>
      </w:r>
      <w:r w:rsidR="00292880" w:rsidRPr="007A38D5">
        <w:rPr>
          <w:rFonts w:cs="Calibri"/>
        </w:rPr>
        <w:t xml:space="preserve"> </w:t>
      </w:r>
      <w:r w:rsidR="00D5572D">
        <w:rPr>
          <w:rFonts w:cs="Calibri"/>
        </w:rPr>
        <w:t>clear</w:t>
      </w:r>
      <w:r w:rsidR="00292880" w:rsidRPr="007A38D5">
        <w:rPr>
          <w:rFonts w:cs="Calibri"/>
        </w:rPr>
        <w:t xml:space="preserve"> that the infamy known as The Call </w:t>
      </w:r>
      <w:r w:rsidR="007A38D5">
        <w:rPr>
          <w:rFonts w:cs="Calibri"/>
        </w:rPr>
        <w:t>marked</w:t>
      </w:r>
      <w:r w:rsidR="00292880" w:rsidRPr="007A38D5">
        <w:rPr>
          <w:rFonts w:cs="Calibri"/>
        </w:rPr>
        <w:t xml:space="preserve"> the beginning of the</w:t>
      </w:r>
      <w:r w:rsidR="007C1B67">
        <w:rPr>
          <w:rFonts w:cs="Calibri"/>
        </w:rPr>
        <w:t>ir</w:t>
      </w:r>
      <w:r w:rsidR="00292880" w:rsidRPr="007A38D5">
        <w:rPr>
          <w:rFonts w:cs="Calibri"/>
        </w:rPr>
        <w:t xml:space="preserve"> end.  It is reported that Denkinger, the man who stole their championship, received death threats from Cardinal fans.</w:t>
      </w:r>
    </w:p>
    <w:p w14:paraId="0A39AACD" w14:textId="595BE2EE" w:rsidR="00DE4C94" w:rsidRPr="007A38D5" w:rsidRDefault="00A152DF" w:rsidP="00DE4C94">
      <w:pPr>
        <w:spacing w:line="480" w:lineRule="auto"/>
        <w:ind w:firstLine="720"/>
        <w:rPr>
          <w:rFonts w:cs="Calibri"/>
        </w:rPr>
      </w:pPr>
      <w:r>
        <w:rPr>
          <w:rFonts w:cs="Calibri"/>
        </w:rPr>
        <w:t>If</w:t>
      </w:r>
      <w:r w:rsidR="00DE4C94" w:rsidRPr="007A38D5">
        <w:rPr>
          <w:rFonts w:cs="Calibri"/>
        </w:rPr>
        <w:t xml:space="preserve"> the Cubs’ </w:t>
      </w:r>
      <w:r w:rsidR="00DE4C94">
        <w:rPr>
          <w:rFonts w:cs="Calibri"/>
        </w:rPr>
        <w:t>undoing</w:t>
      </w:r>
      <w:r w:rsidR="00DE4C94" w:rsidRPr="007A38D5">
        <w:rPr>
          <w:rFonts w:cs="Calibri"/>
        </w:rPr>
        <w:t xml:space="preserve"> </w:t>
      </w:r>
      <w:r w:rsidR="00DE4C94">
        <w:rPr>
          <w:rFonts w:cs="Calibri"/>
        </w:rPr>
        <w:t>brought to mind</w:t>
      </w:r>
      <w:r w:rsidR="00DE4C94" w:rsidRPr="007A38D5">
        <w:rPr>
          <w:rFonts w:cs="Calibri"/>
        </w:rPr>
        <w:t xml:space="preserve"> that of the Red Sox, </w:t>
      </w:r>
      <w:r w:rsidR="00DE4C94">
        <w:rPr>
          <w:rFonts w:cs="Calibri"/>
        </w:rPr>
        <w:t xml:space="preserve">the undoing of the Cardinals at the hands of an umpire did not remind the world of </w:t>
      </w:r>
      <w:r w:rsidR="00DE4C94" w:rsidRPr="007A38D5">
        <w:rPr>
          <w:rFonts w:cs="Calibri"/>
        </w:rPr>
        <w:t>a possibly even more flagrant missed call three decades before</w:t>
      </w:r>
      <w:r w:rsidR="00DE4C94">
        <w:rPr>
          <w:rFonts w:cs="Calibri"/>
        </w:rPr>
        <w:t xml:space="preserve">, in another sport.  </w:t>
      </w:r>
      <w:r w:rsidR="00DE4C94" w:rsidRPr="007A38D5">
        <w:rPr>
          <w:rFonts w:cs="Calibri"/>
        </w:rPr>
        <w:t xml:space="preserve">In the second game of the </w:t>
      </w:r>
      <w:r w:rsidR="00DE4C94" w:rsidRPr="007A38D5">
        <w:rPr>
          <w:rFonts w:cs="Calibri"/>
        </w:rPr>
        <w:lastRenderedPageBreak/>
        <w:t>1953 NBA championship series between the New York Knicks and the Minneapolis Lakers, before the eyes of the Commissioner of the NBA</w:t>
      </w:r>
      <w:r w:rsidR="00DE4C94">
        <w:rPr>
          <w:rFonts w:cs="Calibri"/>
        </w:rPr>
        <w:t xml:space="preserve">, </w:t>
      </w:r>
      <w:r w:rsidR="00DE4C94" w:rsidRPr="007A38D5">
        <w:rPr>
          <w:rFonts w:cs="Calibri"/>
        </w:rPr>
        <w:t xml:space="preserve">Knick guard Dick McGuire was fouled as he </w:t>
      </w:r>
      <w:r w:rsidR="00DE4C94">
        <w:rPr>
          <w:rFonts w:cs="Calibri"/>
        </w:rPr>
        <w:t>shot</w:t>
      </w:r>
      <w:r w:rsidR="00DE4C94" w:rsidRPr="007A38D5">
        <w:rPr>
          <w:rFonts w:cs="Calibri"/>
        </w:rPr>
        <w:t xml:space="preserve"> from the top of the key.  </w:t>
      </w:r>
      <w:r w:rsidR="00DE4C94">
        <w:rPr>
          <w:rFonts w:cs="Calibri"/>
        </w:rPr>
        <w:t>Because</w:t>
      </w:r>
      <w:r w:rsidR="00DE4C94" w:rsidRPr="007A38D5">
        <w:rPr>
          <w:rFonts w:cs="Calibri"/>
        </w:rPr>
        <w:t xml:space="preserve"> both officials on the floor somehow failed to notice that the ball went through the basket, McGuire was </w:t>
      </w:r>
      <w:r w:rsidR="004E50F3">
        <w:rPr>
          <w:rFonts w:cs="Calibri"/>
        </w:rPr>
        <w:t>given</w:t>
      </w:r>
      <w:r w:rsidR="00DE4C94" w:rsidRPr="007A38D5">
        <w:rPr>
          <w:rFonts w:cs="Calibri"/>
        </w:rPr>
        <w:t xml:space="preserve"> two </w:t>
      </w:r>
      <w:r w:rsidR="00DE4C94">
        <w:rPr>
          <w:rFonts w:cs="Calibri"/>
        </w:rPr>
        <w:t>free throws</w:t>
      </w:r>
      <w:r w:rsidR="00DE4C94" w:rsidRPr="007A38D5">
        <w:rPr>
          <w:rFonts w:cs="Calibri"/>
        </w:rPr>
        <w:t xml:space="preserve"> instead of one in addition to the made basket.  As recounted by the Knicks’ announcer Marty Glickman, who narrated the incident in real time, the officials, Sid Borgia and Stan Stutz,</w:t>
      </w:r>
      <w:r w:rsidR="00DE4C94">
        <w:rPr>
          <w:rFonts w:cs="Calibri"/>
        </w:rPr>
        <w:t xml:space="preserve"> </w:t>
      </w:r>
    </w:p>
    <w:p w14:paraId="3AEFFA87" w14:textId="77777777" w:rsidR="00292880" w:rsidRPr="007A38D5" w:rsidRDefault="00292880" w:rsidP="007A38D5">
      <w:pPr>
        <w:spacing w:line="480" w:lineRule="auto"/>
        <w:rPr>
          <w:rFonts w:cs="Calibri"/>
        </w:rPr>
      </w:pPr>
    </w:p>
    <w:p w14:paraId="236AEE60" w14:textId="5F25BF96" w:rsidR="00292880" w:rsidRPr="007A38D5" w:rsidRDefault="00292880" w:rsidP="007A38D5">
      <w:pPr>
        <w:spacing w:line="480" w:lineRule="auto"/>
        <w:ind w:left="720"/>
        <w:rPr>
          <w:rFonts w:cs="Calibri"/>
        </w:rPr>
      </w:pPr>
      <w:r w:rsidRPr="007A38D5">
        <w:rPr>
          <w:rFonts w:cs="Calibri"/>
        </w:rPr>
        <w:t>were two strong-minded guys.  They were of the old Bill Klem school that “it ain’t nothin’ till I call it.”  So it was no basket.  McGuire took the two shots.  He made the first, then missed the second.  The game wound up in a tie, and the Lakers won in overtime.  The Lakers then went on to win the series in six games.  What would have happened had McGuire been awarded the shot?  Nobody knows.</w:t>
      </w:r>
      <w:r w:rsidR="007A38D5">
        <w:rPr>
          <w:rStyle w:val="FootnoteReference"/>
          <w:rFonts w:cs="Calibri"/>
        </w:rPr>
        <w:footnoteReference w:id="1"/>
      </w:r>
    </w:p>
    <w:p w14:paraId="5847B0D7" w14:textId="77777777" w:rsidR="00292880" w:rsidRPr="007A38D5" w:rsidRDefault="00292880" w:rsidP="007A38D5">
      <w:pPr>
        <w:spacing w:line="480" w:lineRule="auto"/>
        <w:rPr>
          <w:rFonts w:cs="Calibri"/>
        </w:rPr>
      </w:pPr>
    </w:p>
    <w:p w14:paraId="51580B62" w14:textId="2046D549" w:rsidR="00292880" w:rsidRPr="007A38D5" w:rsidRDefault="00277406" w:rsidP="007A38D5">
      <w:pPr>
        <w:spacing w:line="480" w:lineRule="auto"/>
        <w:rPr>
          <w:rFonts w:cs="Calibri"/>
        </w:rPr>
      </w:pPr>
      <w:r>
        <w:rPr>
          <w:rFonts w:cs="Calibri"/>
        </w:rPr>
        <w:t>Possibly</w:t>
      </w:r>
      <w:r w:rsidR="00292880" w:rsidRPr="007A38D5">
        <w:rPr>
          <w:rFonts w:cs="Calibri"/>
        </w:rPr>
        <w:t xml:space="preserve"> because </w:t>
      </w:r>
      <w:r w:rsidR="007D4B69">
        <w:rPr>
          <w:rFonts w:cs="Calibri"/>
        </w:rPr>
        <w:t>the sequence took place somewhere in the middle of the game</w:t>
      </w:r>
      <w:r w:rsidR="00A152DF">
        <w:rPr>
          <w:rFonts w:cs="Calibri"/>
        </w:rPr>
        <w:t>,</w:t>
      </w:r>
      <w:r w:rsidR="007D4B69">
        <w:rPr>
          <w:rFonts w:cs="Calibri"/>
        </w:rPr>
        <w:t xml:space="preserve"> or because the Knicks </w:t>
      </w:r>
      <w:r w:rsidR="00292880" w:rsidRPr="007A38D5">
        <w:rPr>
          <w:rFonts w:cs="Calibri"/>
        </w:rPr>
        <w:t xml:space="preserve">were not on the </w:t>
      </w:r>
      <w:r>
        <w:rPr>
          <w:rFonts w:cs="Calibri"/>
        </w:rPr>
        <w:t>brink</w:t>
      </w:r>
      <w:r w:rsidR="00292880" w:rsidRPr="007A38D5">
        <w:rPr>
          <w:rFonts w:cs="Calibri"/>
        </w:rPr>
        <w:t xml:space="preserve"> of </w:t>
      </w:r>
      <w:r w:rsidR="007D4B69">
        <w:rPr>
          <w:rFonts w:cs="Calibri"/>
        </w:rPr>
        <w:t xml:space="preserve">winning the series </w:t>
      </w:r>
      <w:r w:rsidR="00292880" w:rsidRPr="007A38D5">
        <w:rPr>
          <w:rFonts w:cs="Calibri"/>
        </w:rPr>
        <w:t xml:space="preserve">when </w:t>
      </w:r>
      <w:r w:rsidR="00F93FDE">
        <w:rPr>
          <w:rFonts w:cs="Calibri"/>
        </w:rPr>
        <w:t>they were</w:t>
      </w:r>
      <w:r w:rsidR="00292880" w:rsidRPr="007A38D5">
        <w:rPr>
          <w:rFonts w:cs="Calibri"/>
        </w:rPr>
        <w:t xml:space="preserve"> </w:t>
      </w:r>
      <w:r w:rsidR="009B32F0">
        <w:rPr>
          <w:rFonts w:cs="Calibri"/>
        </w:rPr>
        <w:t>short-changed</w:t>
      </w:r>
      <w:r>
        <w:rPr>
          <w:rFonts w:cs="Calibri"/>
        </w:rPr>
        <w:t>,</w:t>
      </w:r>
      <w:r w:rsidR="00292880" w:rsidRPr="007A38D5">
        <w:rPr>
          <w:rFonts w:cs="Calibri"/>
        </w:rPr>
        <w:t xml:space="preserve"> the </w:t>
      </w:r>
      <w:r w:rsidR="007D4B69">
        <w:rPr>
          <w:rFonts w:cs="Calibri"/>
        </w:rPr>
        <w:t xml:space="preserve">McGuire </w:t>
      </w:r>
      <w:r w:rsidR="00292880" w:rsidRPr="007A38D5">
        <w:rPr>
          <w:rFonts w:cs="Calibri"/>
        </w:rPr>
        <w:t xml:space="preserve">incident did not become a </w:t>
      </w:r>
      <w:r w:rsidR="00D5132E">
        <w:rPr>
          <w:rFonts w:cs="Calibri"/>
        </w:rPr>
        <w:t>theme</w:t>
      </w:r>
      <w:r w:rsidR="00292880" w:rsidRPr="007A38D5">
        <w:rPr>
          <w:rFonts w:cs="Calibri"/>
        </w:rPr>
        <w:t xml:space="preserve"> of perpetual lamentation and outrage.  Like the Cardinals, the Red Sox, and the Cubs in the years to come, the Knicks lost the </w:t>
      </w:r>
      <w:r w:rsidR="007D4B69">
        <w:rPr>
          <w:rFonts w:cs="Calibri"/>
        </w:rPr>
        <w:t>series</w:t>
      </w:r>
      <w:r w:rsidR="00292880" w:rsidRPr="007A38D5">
        <w:rPr>
          <w:rFonts w:cs="Calibri"/>
        </w:rPr>
        <w:t>—</w:t>
      </w:r>
      <w:r>
        <w:rPr>
          <w:rFonts w:cs="Calibri"/>
        </w:rPr>
        <w:t xml:space="preserve">as it happens, </w:t>
      </w:r>
      <w:r w:rsidR="00292880" w:rsidRPr="007A38D5">
        <w:rPr>
          <w:rFonts w:cs="Calibri"/>
        </w:rPr>
        <w:t>in five games, not six.</w:t>
      </w:r>
    </w:p>
    <w:p w14:paraId="2193DC1B" w14:textId="593AAD1B" w:rsidR="00292880" w:rsidRPr="007A38D5" w:rsidRDefault="00292880" w:rsidP="007A38D5">
      <w:pPr>
        <w:spacing w:line="480" w:lineRule="auto"/>
        <w:ind w:firstLine="720"/>
        <w:rPr>
          <w:rFonts w:cs="Calibri"/>
        </w:rPr>
      </w:pPr>
      <w:r w:rsidRPr="007A38D5">
        <w:rPr>
          <w:rFonts w:cs="Calibri"/>
        </w:rPr>
        <w:t>But a</w:t>
      </w:r>
      <w:r w:rsidR="00A152DF">
        <w:rPr>
          <w:rFonts w:cs="Calibri"/>
        </w:rPr>
        <w:t>t</w:t>
      </w:r>
      <w:r w:rsidRPr="007A38D5">
        <w:rPr>
          <w:rFonts w:cs="Calibri"/>
        </w:rPr>
        <w:t xml:space="preserve"> this point the story-line of a team robbed of glory by a single outrage </w:t>
      </w:r>
      <w:r w:rsidR="009B32F0">
        <w:rPr>
          <w:rFonts w:cs="Calibri"/>
        </w:rPr>
        <w:t>begins to look like what it is—</w:t>
      </w:r>
      <w:r w:rsidR="00413666">
        <w:rPr>
          <w:rFonts w:cs="Calibri"/>
        </w:rPr>
        <w:t>formula</w:t>
      </w:r>
      <w:r w:rsidR="009B32F0">
        <w:rPr>
          <w:rFonts w:cs="Calibri"/>
        </w:rPr>
        <w:t xml:space="preserve"> fiction.  </w:t>
      </w:r>
      <w:r w:rsidRPr="007A38D5">
        <w:rPr>
          <w:rFonts w:cs="Calibri"/>
        </w:rPr>
        <w:t xml:space="preserve">In high school English class we </w:t>
      </w:r>
      <w:r w:rsidR="009B32F0">
        <w:rPr>
          <w:rFonts w:cs="Calibri"/>
        </w:rPr>
        <w:t>were told</w:t>
      </w:r>
      <w:r w:rsidRPr="007A38D5">
        <w:rPr>
          <w:rFonts w:cs="Calibri"/>
        </w:rPr>
        <w:t xml:space="preserve"> about </w:t>
      </w:r>
      <w:r w:rsidRPr="007A38D5">
        <w:rPr>
          <w:rFonts w:cs="Calibri"/>
        </w:rPr>
        <w:lastRenderedPageBreak/>
        <w:t xml:space="preserve">something called a turning point, and three of the four narratives are framed just so, with each team </w:t>
      </w:r>
      <w:r w:rsidR="00E96486">
        <w:rPr>
          <w:rFonts w:cs="Calibri"/>
        </w:rPr>
        <w:t>destined for</w:t>
      </w:r>
      <w:r w:rsidRPr="007A38D5">
        <w:rPr>
          <w:rFonts w:cs="Calibri"/>
        </w:rPr>
        <w:t xml:space="preserve"> victory until a single </w:t>
      </w:r>
      <w:r w:rsidR="0061167B">
        <w:rPr>
          <w:rFonts w:cs="Calibri"/>
        </w:rPr>
        <w:t>uncanny</w:t>
      </w:r>
      <w:r w:rsidRPr="007A38D5">
        <w:rPr>
          <w:rFonts w:cs="Calibri"/>
        </w:rPr>
        <w:t xml:space="preserve"> mishap </w:t>
      </w:r>
      <w:r w:rsidR="007C1B67">
        <w:rPr>
          <w:rFonts w:cs="Calibri"/>
        </w:rPr>
        <w:t>causes</w:t>
      </w:r>
      <w:r w:rsidRPr="007A38D5">
        <w:rPr>
          <w:rFonts w:cs="Calibri"/>
        </w:rPr>
        <w:t xml:space="preserve"> its downfall.  The mystique of the turning</w:t>
      </w:r>
      <w:r w:rsidR="00E96486">
        <w:rPr>
          <w:rFonts w:cs="Calibri"/>
        </w:rPr>
        <w:t xml:space="preserve"> </w:t>
      </w:r>
      <w:r w:rsidRPr="007A38D5">
        <w:rPr>
          <w:rFonts w:cs="Calibri"/>
        </w:rPr>
        <w:t xml:space="preserve">point is so seductive that even the fortunes of the Knicks seem to have been </w:t>
      </w:r>
      <w:r w:rsidR="00F93FDE">
        <w:rPr>
          <w:rFonts w:cs="Calibri"/>
        </w:rPr>
        <w:t xml:space="preserve">ruined </w:t>
      </w:r>
      <w:r w:rsidRPr="007A38D5">
        <w:rPr>
          <w:rFonts w:cs="Calibri"/>
        </w:rPr>
        <w:t xml:space="preserve">by </w:t>
      </w:r>
      <w:r w:rsidR="00413666">
        <w:rPr>
          <w:rFonts w:cs="Calibri"/>
        </w:rPr>
        <w:t>a bad</w:t>
      </w:r>
      <w:r w:rsidR="0061167B">
        <w:rPr>
          <w:rFonts w:cs="Calibri"/>
        </w:rPr>
        <w:t xml:space="preserve"> </w:t>
      </w:r>
      <w:r w:rsidRPr="007A38D5">
        <w:rPr>
          <w:rFonts w:cs="Calibri"/>
        </w:rPr>
        <w:t>call, even though they won only two games over the course of the 1953 Finals by Marty Glickman’s account, and in actuality only one.  It is time to question the perversely appealing notion that a single incident, however shocking, doomed any of these teams.</w:t>
      </w:r>
    </w:p>
    <w:p w14:paraId="1C6043C4" w14:textId="28BA131D" w:rsidR="00292880" w:rsidRPr="007A38D5" w:rsidRDefault="00292880" w:rsidP="007A38D5">
      <w:pPr>
        <w:spacing w:line="480" w:lineRule="auto"/>
        <w:ind w:firstLine="720"/>
        <w:rPr>
          <w:rFonts w:cs="Calibri"/>
        </w:rPr>
      </w:pPr>
      <w:r w:rsidRPr="007A38D5">
        <w:rPr>
          <w:rFonts w:cs="Calibri"/>
        </w:rPr>
        <w:t xml:space="preserve">Coincidentally, the Bartman and Buckner incidents as well as The Call took place in game six of a seven-game series, meaning that each team had another </w:t>
      </w:r>
      <w:r w:rsidR="00DE4C94">
        <w:rPr>
          <w:rFonts w:cs="Calibri"/>
        </w:rPr>
        <w:t>chance</w:t>
      </w:r>
      <w:r w:rsidRPr="007A38D5">
        <w:rPr>
          <w:rFonts w:cs="Calibri"/>
        </w:rPr>
        <w:t xml:space="preserve"> to win the series they were supposedly denied by the malice of Fate.  What did they do with their chance?  They threw </w:t>
      </w:r>
      <w:r w:rsidR="00DE4C94">
        <w:rPr>
          <w:rFonts w:cs="Calibri"/>
        </w:rPr>
        <w:t>it</w:t>
      </w:r>
      <w:r w:rsidRPr="007A38D5">
        <w:rPr>
          <w:rFonts w:cs="Calibri"/>
        </w:rPr>
        <w:t xml:space="preserve"> away.  The Cardinals lost game seven 11-0.  Denkinger didn’t lose it for them.  If they had regrouped and won </w:t>
      </w:r>
      <w:r w:rsidR="008D496F">
        <w:rPr>
          <w:rFonts w:cs="Calibri"/>
        </w:rPr>
        <w:t>the deciding game</w:t>
      </w:r>
      <w:r w:rsidRPr="007A38D5">
        <w:rPr>
          <w:rFonts w:cs="Calibri"/>
        </w:rPr>
        <w:t xml:space="preserve">—if they had </w:t>
      </w:r>
      <w:r w:rsidR="00281112">
        <w:rPr>
          <w:rFonts w:cs="Calibri"/>
        </w:rPr>
        <w:t>lived</w:t>
      </w:r>
      <w:r w:rsidRPr="007A38D5">
        <w:rPr>
          <w:rFonts w:cs="Calibri"/>
        </w:rPr>
        <w:t xml:space="preserve"> by Yogi Berra’s wise</w:t>
      </w:r>
      <w:r w:rsidRPr="007A38D5">
        <w:rPr>
          <w:rFonts w:cs="Calibri"/>
          <w:b/>
          <w:bCs/>
        </w:rPr>
        <w:t xml:space="preserve"> </w:t>
      </w:r>
      <w:r w:rsidRPr="007A38D5">
        <w:rPr>
          <w:rFonts w:cs="Calibri"/>
        </w:rPr>
        <w:t xml:space="preserve">maxim that </w:t>
      </w:r>
      <w:r w:rsidR="00AF1F86">
        <w:rPr>
          <w:rFonts w:cs="Calibri"/>
        </w:rPr>
        <w:t xml:space="preserve">something </w:t>
      </w:r>
      <w:r w:rsidRPr="007A38D5">
        <w:rPr>
          <w:rFonts w:cs="Calibri"/>
        </w:rPr>
        <w:t xml:space="preserve">isn’t over till it’s over—Denkinger would have been a footnote instead of a headline.  For that matter, the Bartman incident certainly didn’t </w:t>
      </w:r>
      <w:r w:rsidR="00E96486">
        <w:rPr>
          <w:rFonts w:cs="Calibri"/>
        </w:rPr>
        <w:t>doom</w:t>
      </w:r>
      <w:r w:rsidRPr="007A38D5">
        <w:rPr>
          <w:rFonts w:cs="Calibri"/>
        </w:rPr>
        <w:t xml:space="preserve"> the Cubs to give up eight runs that very inning</w:t>
      </w:r>
      <w:r w:rsidR="00A152DF">
        <w:rPr>
          <w:rFonts w:cs="Calibri"/>
        </w:rPr>
        <w:t xml:space="preserve"> or nine runs </w:t>
      </w:r>
      <w:r w:rsidR="004E50F3">
        <w:rPr>
          <w:rFonts w:cs="Calibri"/>
        </w:rPr>
        <w:t>in game seven</w:t>
      </w:r>
      <w:r w:rsidR="00A152DF">
        <w:rPr>
          <w:rFonts w:cs="Calibri"/>
        </w:rPr>
        <w:t xml:space="preserve">.  </w:t>
      </w:r>
      <w:r w:rsidRPr="007A38D5">
        <w:rPr>
          <w:rFonts w:cs="Calibri"/>
        </w:rPr>
        <w:t xml:space="preserve">The Borgia-Stutz affair </w:t>
      </w:r>
      <w:r w:rsidR="004E50F3">
        <w:rPr>
          <w:rFonts w:cs="Calibri"/>
        </w:rPr>
        <w:t xml:space="preserve">does not even qualify as a tale of </w:t>
      </w:r>
      <w:r w:rsidRPr="007A38D5">
        <w:rPr>
          <w:rFonts w:cs="Calibri"/>
        </w:rPr>
        <w:t xml:space="preserve">stolen glory, in that the Knicks lost </w:t>
      </w:r>
      <w:r w:rsidR="00281112">
        <w:rPr>
          <w:rFonts w:cs="Calibri"/>
        </w:rPr>
        <w:t xml:space="preserve">three </w:t>
      </w:r>
      <w:r w:rsidRPr="007A38D5">
        <w:rPr>
          <w:rFonts w:cs="Calibri"/>
        </w:rPr>
        <w:t xml:space="preserve">games after </w:t>
      </w:r>
      <w:r w:rsidR="00281112">
        <w:rPr>
          <w:rFonts w:cs="Calibri"/>
        </w:rPr>
        <w:t xml:space="preserve">the </w:t>
      </w:r>
      <w:r w:rsidR="008D496F">
        <w:rPr>
          <w:rFonts w:cs="Calibri"/>
        </w:rPr>
        <w:t>game</w:t>
      </w:r>
      <w:r w:rsidR="00281112">
        <w:rPr>
          <w:rFonts w:cs="Calibri"/>
        </w:rPr>
        <w:t xml:space="preserve"> </w:t>
      </w:r>
      <w:r w:rsidR="008D496F">
        <w:rPr>
          <w:rFonts w:cs="Calibri"/>
        </w:rPr>
        <w:t xml:space="preserve">in question, which they also lost.  </w:t>
      </w:r>
      <w:r w:rsidR="00281112">
        <w:rPr>
          <w:rFonts w:cs="Calibri"/>
        </w:rPr>
        <w:t>Glory</w:t>
      </w:r>
      <w:r w:rsidRPr="007A38D5">
        <w:rPr>
          <w:rFonts w:cs="Calibri"/>
        </w:rPr>
        <w:t xml:space="preserve"> was never in their grasp </w:t>
      </w:r>
      <w:r w:rsidR="00AF1F86">
        <w:rPr>
          <w:rFonts w:cs="Calibri"/>
        </w:rPr>
        <w:t>to begin with</w:t>
      </w:r>
      <w:r w:rsidRPr="007A38D5">
        <w:rPr>
          <w:rFonts w:cs="Calibri"/>
        </w:rPr>
        <w:t xml:space="preserve">; at the time of McGuire’s shot they had won exactly one </w:t>
      </w:r>
      <w:r w:rsidR="00794F37">
        <w:rPr>
          <w:rFonts w:cs="Calibri"/>
        </w:rPr>
        <w:t>contest</w:t>
      </w:r>
      <w:r w:rsidRPr="007A38D5">
        <w:rPr>
          <w:rFonts w:cs="Calibri"/>
        </w:rPr>
        <w:t xml:space="preserve">, the first of the series.  </w:t>
      </w:r>
      <w:r w:rsidR="00794F37">
        <w:rPr>
          <w:rFonts w:cs="Calibri"/>
        </w:rPr>
        <w:t>(</w:t>
      </w:r>
      <w:r w:rsidR="00AA6A3C">
        <w:rPr>
          <w:rFonts w:cs="Calibri"/>
        </w:rPr>
        <w:t xml:space="preserve">Moreover, </w:t>
      </w:r>
      <w:r w:rsidR="008E799C">
        <w:rPr>
          <w:rFonts w:cs="Calibri"/>
        </w:rPr>
        <w:t xml:space="preserve">the same Dick </w:t>
      </w:r>
      <w:r w:rsidR="00AA6A3C">
        <w:rPr>
          <w:rFonts w:cs="Calibri"/>
        </w:rPr>
        <w:t xml:space="preserve">McGuire </w:t>
      </w:r>
      <w:r w:rsidR="00794F37">
        <w:rPr>
          <w:rFonts w:cs="Calibri"/>
        </w:rPr>
        <w:t xml:space="preserve">missed five free throws out of nine in the game of the </w:t>
      </w:r>
      <w:r w:rsidR="00A152DF">
        <w:rPr>
          <w:rFonts w:cs="Calibri"/>
        </w:rPr>
        <w:t>uncredited basket</w:t>
      </w:r>
      <w:r w:rsidR="005633B0">
        <w:rPr>
          <w:rFonts w:cs="Calibri"/>
        </w:rPr>
        <w:t xml:space="preserve">, </w:t>
      </w:r>
      <w:r w:rsidR="002134D7">
        <w:rPr>
          <w:rFonts w:cs="Calibri"/>
        </w:rPr>
        <w:t>a game</w:t>
      </w:r>
      <w:r w:rsidR="005633B0">
        <w:rPr>
          <w:rFonts w:cs="Calibri"/>
        </w:rPr>
        <w:t xml:space="preserve"> the Knicks lost by </w:t>
      </w:r>
      <w:r w:rsidR="00BC10A7">
        <w:rPr>
          <w:rFonts w:cs="Calibri"/>
        </w:rPr>
        <w:t>t</w:t>
      </w:r>
      <w:r w:rsidR="004E50F3">
        <w:rPr>
          <w:rFonts w:cs="Calibri"/>
        </w:rPr>
        <w:t xml:space="preserve">wo points, </w:t>
      </w:r>
      <w:r w:rsidR="00BC10A7">
        <w:rPr>
          <w:rFonts w:cs="Calibri"/>
        </w:rPr>
        <w:t>73 to 71.)  T</w:t>
      </w:r>
      <w:r w:rsidRPr="007A38D5">
        <w:rPr>
          <w:rFonts w:cs="Calibri"/>
        </w:rPr>
        <w:t xml:space="preserve">hough the imagination seizes on the notion that in each case a single </w:t>
      </w:r>
      <w:r w:rsidR="004E50F3">
        <w:rPr>
          <w:rFonts w:cs="Calibri"/>
        </w:rPr>
        <w:t xml:space="preserve">perverse </w:t>
      </w:r>
      <w:r w:rsidR="000364EA">
        <w:rPr>
          <w:rFonts w:cs="Calibri"/>
        </w:rPr>
        <w:t>twist of events</w:t>
      </w:r>
      <w:r w:rsidRPr="007A38D5">
        <w:rPr>
          <w:rFonts w:cs="Calibri"/>
        </w:rPr>
        <w:t xml:space="preserve"> was responsible for </w:t>
      </w:r>
      <w:r w:rsidRPr="007A38D5">
        <w:rPr>
          <w:rFonts w:cs="Calibri"/>
        </w:rPr>
        <w:lastRenderedPageBreak/>
        <w:t xml:space="preserve">the loss of a championship, this </w:t>
      </w:r>
      <w:r w:rsidR="000364EA">
        <w:rPr>
          <w:rFonts w:cs="Calibri"/>
        </w:rPr>
        <w:t>notion</w:t>
      </w:r>
      <w:r w:rsidRPr="007A38D5">
        <w:rPr>
          <w:rFonts w:cs="Calibri"/>
        </w:rPr>
        <w:t xml:space="preserve"> does not stand up to </w:t>
      </w:r>
      <w:r w:rsidR="00D5132E">
        <w:rPr>
          <w:rFonts w:cs="Calibri"/>
        </w:rPr>
        <w:t>inquiry</w:t>
      </w:r>
      <w:r w:rsidRPr="007A38D5">
        <w:rPr>
          <w:rFonts w:cs="Calibri"/>
        </w:rPr>
        <w:t xml:space="preserve">.  Each team lost on </w:t>
      </w:r>
      <w:r w:rsidR="00E96486">
        <w:rPr>
          <w:rFonts w:cs="Calibri"/>
        </w:rPr>
        <w:t>its</w:t>
      </w:r>
      <w:r w:rsidRPr="007A38D5">
        <w:rPr>
          <w:rFonts w:cs="Calibri"/>
        </w:rPr>
        <w:t xml:space="preserve"> own merits, not as a result of </w:t>
      </w:r>
      <w:r w:rsidR="00116173">
        <w:rPr>
          <w:rFonts w:cs="Calibri"/>
        </w:rPr>
        <w:t>a</w:t>
      </w:r>
      <w:r w:rsidRPr="007A38D5">
        <w:rPr>
          <w:rFonts w:cs="Calibri"/>
        </w:rPr>
        <w:t xml:space="preserve"> </w:t>
      </w:r>
      <w:r w:rsidR="00AF1F86">
        <w:rPr>
          <w:rFonts w:cs="Calibri"/>
        </w:rPr>
        <w:t>stroke of misfortune</w:t>
      </w:r>
      <w:r w:rsidRPr="007A38D5">
        <w:rPr>
          <w:rFonts w:cs="Calibri"/>
        </w:rPr>
        <w:t xml:space="preserve"> that ruined </w:t>
      </w:r>
      <w:r w:rsidR="00E96486">
        <w:rPr>
          <w:rFonts w:cs="Calibri"/>
        </w:rPr>
        <w:t>its</w:t>
      </w:r>
      <w:r w:rsidRPr="007A38D5">
        <w:rPr>
          <w:rFonts w:cs="Calibri"/>
        </w:rPr>
        <w:t xml:space="preserve"> </w:t>
      </w:r>
      <w:r w:rsidR="00AF1F86">
        <w:rPr>
          <w:rFonts w:cs="Calibri"/>
        </w:rPr>
        <w:t>hopes like a curse</w:t>
      </w:r>
      <w:r w:rsidRPr="007A38D5">
        <w:rPr>
          <w:rFonts w:cs="Calibri"/>
        </w:rPr>
        <w:t xml:space="preserve">.  </w:t>
      </w:r>
    </w:p>
    <w:p w14:paraId="0DF06C58" w14:textId="23504EB9" w:rsidR="00292880" w:rsidRPr="007A38D5" w:rsidRDefault="00292880" w:rsidP="002134D7">
      <w:pPr>
        <w:spacing w:line="480" w:lineRule="auto"/>
        <w:ind w:firstLine="720"/>
        <w:rPr>
          <w:rFonts w:cs="Calibri"/>
        </w:rPr>
      </w:pPr>
      <w:r w:rsidRPr="007A38D5">
        <w:rPr>
          <w:rFonts w:cs="Calibri"/>
        </w:rPr>
        <w:t xml:space="preserve">In </w:t>
      </w:r>
      <w:r w:rsidRPr="007A38D5">
        <w:rPr>
          <w:rFonts w:cs="Calibri"/>
          <w:i/>
          <w:iCs/>
        </w:rPr>
        <w:t>Great Expectations,</w:t>
      </w:r>
      <w:r w:rsidRPr="007A38D5">
        <w:rPr>
          <w:rFonts w:cs="Calibri"/>
        </w:rPr>
        <w:t xml:space="preserve"> Miss Havisham’s clock has stopped permanently, to mark the hour when her life stopped—that is, when she was jilted by her betrothed on the eve of marriage.  For lovers of the Cubs or the Red Sox or the Cardinals who dwelled obsessively on the moment they were cheated of a championship, time stopped, too.  But while Miss Havisham’s clock stopped, her life did not; she only pretended it did.  She is a powerful agent in the novel’s present even as she dedicates her existence to a single moment of infamy that happened long before.  The clocks kept going for the disappointed teams, too.  In time they won a championship—in the case of the Red Sox several of them—regardless of </w:t>
      </w:r>
      <w:r w:rsidR="000364EA">
        <w:rPr>
          <w:rFonts w:cs="Calibri"/>
        </w:rPr>
        <w:t>any</w:t>
      </w:r>
      <w:r w:rsidRPr="007A38D5">
        <w:rPr>
          <w:rFonts w:cs="Calibri"/>
        </w:rPr>
        <w:t xml:space="preserve"> history of failure </w:t>
      </w:r>
      <w:r w:rsidR="000364EA">
        <w:rPr>
          <w:rFonts w:cs="Calibri"/>
        </w:rPr>
        <w:t>or</w:t>
      </w:r>
      <w:r w:rsidRPr="007A38D5">
        <w:rPr>
          <w:rFonts w:cs="Calibri"/>
        </w:rPr>
        <w:t xml:space="preserve"> blunder.  </w:t>
      </w:r>
      <w:r w:rsidR="002134D7">
        <w:rPr>
          <w:rFonts w:cs="Calibri"/>
        </w:rPr>
        <w:t xml:space="preserve">As for the Knicks, when they </w:t>
      </w:r>
      <w:r w:rsidRPr="007A38D5">
        <w:rPr>
          <w:rFonts w:cs="Calibri"/>
        </w:rPr>
        <w:t xml:space="preserve">won the NBA championship in 1970, who was thinking of an </w:t>
      </w:r>
      <w:r w:rsidR="00A152DF">
        <w:rPr>
          <w:rFonts w:cs="Calibri"/>
        </w:rPr>
        <w:t>untallied</w:t>
      </w:r>
      <w:r w:rsidR="00CE1D8B">
        <w:rPr>
          <w:rFonts w:cs="Calibri"/>
        </w:rPr>
        <w:t xml:space="preserve"> </w:t>
      </w:r>
      <w:r w:rsidRPr="007A38D5">
        <w:rPr>
          <w:rFonts w:cs="Calibri"/>
        </w:rPr>
        <w:t>basket in the second game of the 1953 series against a team then in Minneapolis?</w:t>
      </w:r>
    </w:p>
    <w:p w14:paraId="50E34825" w14:textId="12520FE7" w:rsidR="00292880" w:rsidRPr="007A38D5" w:rsidRDefault="00292880" w:rsidP="007A38D5">
      <w:pPr>
        <w:spacing w:line="480" w:lineRule="auto"/>
        <w:ind w:firstLine="720"/>
        <w:rPr>
          <w:rFonts w:cs="Calibri"/>
        </w:rPr>
      </w:pPr>
      <w:r w:rsidRPr="007A38D5">
        <w:rPr>
          <w:rFonts w:cs="Calibri"/>
        </w:rPr>
        <w:t>Dickens was onto something.  After all, it is not only in the realm of sports that we overinvest in victim narratives.</w:t>
      </w:r>
    </w:p>
    <w:p w14:paraId="1ECC3BCC" w14:textId="77777777" w:rsidR="007A38D5" w:rsidRPr="007A38D5" w:rsidRDefault="007A38D5" w:rsidP="00292880">
      <w:pPr>
        <w:rPr>
          <w:rFonts w:cs="Calibri"/>
        </w:rPr>
      </w:pPr>
    </w:p>
    <w:p w14:paraId="16A692EB" w14:textId="77777777" w:rsidR="007A38D5" w:rsidRDefault="007A38D5" w:rsidP="007A38D5">
      <w:pPr>
        <w:jc w:val="right"/>
        <w:rPr>
          <w:rFonts w:cs="Calibri"/>
        </w:rPr>
      </w:pPr>
    </w:p>
    <w:p w14:paraId="3A539BBE" w14:textId="17A456E7" w:rsidR="00292880" w:rsidRPr="007A38D5" w:rsidRDefault="007A38D5" w:rsidP="007A38D5">
      <w:pPr>
        <w:jc w:val="right"/>
        <w:rPr>
          <w:rFonts w:cs="Calibri"/>
        </w:rPr>
      </w:pPr>
      <w:r w:rsidRPr="007A38D5">
        <w:rPr>
          <w:rFonts w:cs="Calibri"/>
        </w:rPr>
        <w:t>Stewart Justman</w:t>
      </w:r>
    </w:p>
    <w:p w14:paraId="2FDADEF4" w14:textId="45A19531" w:rsidR="007A38D5" w:rsidRPr="007A38D5" w:rsidRDefault="007A38D5" w:rsidP="007A38D5">
      <w:pPr>
        <w:jc w:val="right"/>
        <w:rPr>
          <w:rFonts w:cs="Calibri"/>
        </w:rPr>
      </w:pPr>
      <w:r w:rsidRPr="007A38D5">
        <w:rPr>
          <w:rFonts w:cs="Calibri"/>
        </w:rPr>
        <w:t>2024</w:t>
      </w:r>
    </w:p>
    <w:p w14:paraId="7F9A78C0" w14:textId="77777777" w:rsidR="00387FBC" w:rsidRPr="007A38D5" w:rsidRDefault="00387FBC"/>
    <w:sectPr w:rsidR="00387FBC" w:rsidRPr="007A38D5" w:rsidSect="00C0372F">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E8F63" w14:textId="77777777" w:rsidR="00571C65" w:rsidRDefault="00571C65" w:rsidP="007A38D5">
      <w:r>
        <w:separator/>
      </w:r>
    </w:p>
  </w:endnote>
  <w:endnote w:type="continuationSeparator" w:id="0">
    <w:p w14:paraId="78039F24" w14:textId="77777777" w:rsidR="00571C65" w:rsidRDefault="00571C65" w:rsidP="007A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Calibri (Body)">
    <w:altName w:val="Calibri"/>
    <w:panose1 w:val="020B0604020202020204"/>
    <w:charset w:val="00"/>
    <w:family w:val="roman"/>
    <w:pitch w:val="default"/>
  </w:font>
  <w:font w:name="Aptos Display">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67776602"/>
      <w:docPartObj>
        <w:docPartGallery w:val="Page Numbers (Bottom of Page)"/>
        <w:docPartUnique/>
      </w:docPartObj>
    </w:sdtPr>
    <w:sdtContent>
      <w:p w14:paraId="2FEB209D" w14:textId="71A83CA7" w:rsidR="007A38D5" w:rsidRDefault="007A38D5" w:rsidP="00F74B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CAD8C6" w14:textId="77777777" w:rsidR="007A38D5" w:rsidRDefault="007A38D5" w:rsidP="007A38D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02992149"/>
      <w:docPartObj>
        <w:docPartGallery w:val="Page Numbers (Bottom of Page)"/>
        <w:docPartUnique/>
      </w:docPartObj>
    </w:sdtPr>
    <w:sdtContent>
      <w:p w14:paraId="4040D9DC" w14:textId="60FE3396" w:rsidR="007A38D5" w:rsidRDefault="007A38D5" w:rsidP="00F74B4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8DDCE52" w14:textId="77777777" w:rsidR="007A38D5" w:rsidRDefault="007A38D5" w:rsidP="007A38D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3B08C" w14:textId="77777777" w:rsidR="00571C65" w:rsidRDefault="00571C65" w:rsidP="007A38D5">
      <w:r>
        <w:separator/>
      </w:r>
    </w:p>
  </w:footnote>
  <w:footnote w:type="continuationSeparator" w:id="0">
    <w:p w14:paraId="666AB387" w14:textId="77777777" w:rsidR="00571C65" w:rsidRDefault="00571C65" w:rsidP="007A38D5">
      <w:r>
        <w:continuationSeparator/>
      </w:r>
    </w:p>
  </w:footnote>
  <w:footnote w:id="1">
    <w:p w14:paraId="19B6EE8C" w14:textId="19D9A2C1" w:rsidR="007A38D5" w:rsidRPr="007A38D5" w:rsidRDefault="007A38D5" w:rsidP="007A38D5">
      <w:pPr>
        <w:rPr>
          <w:rFonts w:cs="Calibri"/>
        </w:rPr>
      </w:pPr>
      <w:r>
        <w:rPr>
          <w:rStyle w:val="FootnoteReference"/>
        </w:rPr>
        <w:footnoteRef/>
      </w:r>
      <w:r>
        <w:t xml:space="preserve"> </w:t>
      </w:r>
      <w:r w:rsidRPr="007A38D5">
        <w:rPr>
          <w:rFonts w:cs="Calibri"/>
        </w:rPr>
        <w:t xml:space="preserve">Marty Glickman with Stan Isaacs, </w:t>
      </w:r>
      <w:r w:rsidRPr="007A38D5">
        <w:rPr>
          <w:rFonts w:cs="Calibri"/>
          <w:i/>
          <w:iCs/>
        </w:rPr>
        <w:t xml:space="preserve">The Fastest Kid on the Block </w:t>
      </w:r>
      <w:r w:rsidRPr="007A38D5">
        <w:rPr>
          <w:rFonts w:cs="Calibri"/>
        </w:rPr>
        <w:t>(Syracuse: Syracuse University Press, 1996</w:t>
      </w:r>
      <w:r w:rsidR="00277406">
        <w:rPr>
          <w:rFonts w:cs="Calibri"/>
        </w:rPr>
        <w:t>)</w:t>
      </w:r>
      <w:r w:rsidRPr="007A38D5">
        <w:rPr>
          <w:rFonts w:cs="Calibri"/>
        </w:rPr>
        <w:t>, p. 104</w:t>
      </w:r>
      <w:r>
        <w:rPr>
          <w:rFonts w:cs="Calibri"/>
        </w:rPr>
        <w:t>.</w:t>
      </w:r>
    </w:p>
    <w:p w14:paraId="4633B9A7" w14:textId="19EA429C" w:rsidR="007A38D5" w:rsidRDefault="007A38D5">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2880"/>
    <w:rsid w:val="000000D5"/>
    <w:rsid w:val="00010EC3"/>
    <w:rsid w:val="00012685"/>
    <w:rsid w:val="00012FBF"/>
    <w:rsid w:val="000167F7"/>
    <w:rsid w:val="00024DF6"/>
    <w:rsid w:val="000256AA"/>
    <w:rsid w:val="000270FA"/>
    <w:rsid w:val="00027BF4"/>
    <w:rsid w:val="000317DD"/>
    <w:rsid w:val="000327CA"/>
    <w:rsid w:val="00032CC5"/>
    <w:rsid w:val="00034E98"/>
    <w:rsid w:val="00035D02"/>
    <w:rsid w:val="000364EA"/>
    <w:rsid w:val="00036D1E"/>
    <w:rsid w:val="00041C84"/>
    <w:rsid w:val="0004509A"/>
    <w:rsid w:val="00046588"/>
    <w:rsid w:val="00050289"/>
    <w:rsid w:val="00052871"/>
    <w:rsid w:val="000563FC"/>
    <w:rsid w:val="00062AAD"/>
    <w:rsid w:val="000630A6"/>
    <w:rsid w:val="00064E8E"/>
    <w:rsid w:val="000655EE"/>
    <w:rsid w:val="00066D19"/>
    <w:rsid w:val="00071022"/>
    <w:rsid w:val="00075B9C"/>
    <w:rsid w:val="00076D5D"/>
    <w:rsid w:val="000820BC"/>
    <w:rsid w:val="00082C96"/>
    <w:rsid w:val="00090980"/>
    <w:rsid w:val="00090B98"/>
    <w:rsid w:val="00093869"/>
    <w:rsid w:val="00094778"/>
    <w:rsid w:val="000A1949"/>
    <w:rsid w:val="000A370B"/>
    <w:rsid w:val="000B30B2"/>
    <w:rsid w:val="000B5CA7"/>
    <w:rsid w:val="000B61D8"/>
    <w:rsid w:val="000B6623"/>
    <w:rsid w:val="000D0D7F"/>
    <w:rsid w:val="000D246B"/>
    <w:rsid w:val="000D2F55"/>
    <w:rsid w:val="000D3997"/>
    <w:rsid w:val="000D527F"/>
    <w:rsid w:val="000E2619"/>
    <w:rsid w:val="000E2971"/>
    <w:rsid w:val="000E3CB1"/>
    <w:rsid w:val="000E5D43"/>
    <w:rsid w:val="000E69E7"/>
    <w:rsid w:val="000E6A47"/>
    <w:rsid w:val="000E6DED"/>
    <w:rsid w:val="000F04A6"/>
    <w:rsid w:val="000F0A7D"/>
    <w:rsid w:val="000F23EA"/>
    <w:rsid w:val="000F4F62"/>
    <w:rsid w:val="000F5D6F"/>
    <w:rsid w:val="000F7763"/>
    <w:rsid w:val="00104F57"/>
    <w:rsid w:val="0011287D"/>
    <w:rsid w:val="00113741"/>
    <w:rsid w:val="00113C70"/>
    <w:rsid w:val="00114B18"/>
    <w:rsid w:val="00116173"/>
    <w:rsid w:val="0011680B"/>
    <w:rsid w:val="00116F81"/>
    <w:rsid w:val="001173A0"/>
    <w:rsid w:val="001211B8"/>
    <w:rsid w:val="001236E4"/>
    <w:rsid w:val="001250C1"/>
    <w:rsid w:val="0012698B"/>
    <w:rsid w:val="001323AA"/>
    <w:rsid w:val="0013414C"/>
    <w:rsid w:val="00134E25"/>
    <w:rsid w:val="00135EE2"/>
    <w:rsid w:val="00140F7B"/>
    <w:rsid w:val="00141313"/>
    <w:rsid w:val="0014286D"/>
    <w:rsid w:val="00145644"/>
    <w:rsid w:val="00145868"/>
    <w:rsid w:val="00152248"/>
    <w:rsid w:val="00153551"/>
    <w:rsid w:val="001548CF"/>
    <w:rsid w:val="001578F3"/>
    <w:rsid w:val="00162A1C"/>
    <w:rsid w:val="00163EAB"/>
    <w:rsid w:val="00167598"/>
    <w:rsid w:val="00170597"/>
    <w:rsid w:val="00170862"/>
    <w:rsid w:val="0017118A"/>
    <w:rsid w:val="0017738E"/>
    <w:rsid w:val="001811F4"/>
    <w:rsid w:val="0018319D"/>
    <w:rsid w:val="001873B6"/>
    <w:rsid w:val="001902C1"/>
    <w:rsid w:val="001922B3"/>
    <w:rsid w:val="00192A8C"/>
    <w:rsid w:val="001932D7"/>
    <w:rsid w:val="00193F5C"/>
    <w:rsid w:val="0019514E"/>
    <w:rsid w:val="00195FAA"/>
    <w:rsid w:val="001A4231"/>
    <w:rsid w:val="001A47AF"/>
    <w:rsid w:val="001B0769"/>
    <w:rsid w:val="001B16F5"/>
    <w:rsid w:val="001C09BC"/>
    <w:rsid w:val="001C301B"/>
    <w:rsid w:val="001C609F"/>
    <w:rsid w:val="001C78C7"/>
    <w:rsid w:val="001D414D"/>
    <w:rsid w:val="001E09FA"/>
    <w:rsid w:val="001E47CC"/>
    <w:rsid w:val="001E54D2"/>
    <w:rsid w:val="001F182B"/>
    <w:rsid w:val="001F27F3"/>
    <w:rsid w:val="00200081"/>
    <w:rsid w:val="00200242"/>
    <w:rsid w:val="0021335B"/>
    <w:rsid w:val="002134D7"/>
    <w:rsid w:val="002135BA"/>
    <w:rsid w:val="00215B38"/>
    <w:rsid w:val="00215BC6"/>
    <w:rsid w:val="002344C4"/>
    <w:rsid w:val="00234F25"/>
    <w:rsid w:val="00237848"/>
    <w:rsid w:val="002401FC"/>
    <w:rsid w:val="002431B9"/>
    <w:rsid w:val="00243937"/>
    <w:rsid w:val="00243947"/>
    <w:rsid w:val="00245C54"/>
    <w:rsid w:val="00246EA4"/>
    <w:rsid w:val="00247DAA"/>
    <w:rsid w:val="00247FB4"/>
    <w:rsid w:val="00253920"/>
    <w:rsid w:val="002548CE"/>
    <w:rsid w:val="002630C1"/>
    <w:rsid w:val="00265062"/>
    <w:rsid w:val="002700BE"/>
    <w:rsid w:val="00275568"/>
    <w:rsid w:val="00275EA8"/>
    <w:rsid w:val="00277406"/>
    <w:rsid w:val="00277A97"/>
    <w:rsid w:val="002806EE"/>
    <w:rsid w:val="00281112"/>
    <w:rsid w:val="00282C45"/>
    <w:rsid w:val="00283C2A"/>
    <w:rsid w:val="00291873"/>
    <w:rsid w:val="00292880"/>
    <w:rsid w:val="00297D68"/>
    <w:rsid w:val="002A22CF"/>
    <w:rsid w:val="002A3B03"/>
    <w:rsid w:val="002A43DD"/>
    <w:rsid w:val="002A7B4E"/>
    <w:rsid w:val="002B2591"/>
    <w:rsid w:val="002B5F77"/>
    <w:rsid w:val="002C2BE1"/>
    <w:rsid w:val="002C367A"/>
    <w:rsid w:val="002C3E79"/>
    <w:rsid w:val="002C3FD1"/>
    <w:rsid w:val="002E0AFC"/>
    <w:rsid w:val="002E48D4"/>
    <w:rsid w:val="002F0F30"/>
    <w:rsid w:val="002F13BC"/>
    <w:rsid w:val="002F3509"/>
    <w:rsid w:val="002F3B74"/>
    <w:rsid w:val="002F4655"/>
    <w:rsid w:val="00310072"/>
    <w:rsid w:val="0031783D"/>
    <w:rsid w:val="00322010"/>
    <w:rsid w:val="003233D6"/>
    <w:rsid w:val="00330288"/>
    <w:rsid w:val="00337AB7"/>
    <w:rsid w:val="00341219"/>
    <w:rsid w:val="00342222"/>
    <w:rsid w:val="00342AE3"/>
    <w:rsid w:val="003433E8"/>
    <w:rsid w:val="003459D9"/>
    <w:rsid w:val="00346431"/>
    <w:rsid w:val="00350CB4"/>
    <w:rsid w:val="003512BB"/>
    <w:rsid w:val="003525DC"/>
    <w:rsid w:val="00352A73"/>
    <w:rsid w:val="00353ED4"/>
    <w:rsid w:val="00355AC5"/>
    <w:rsid w:val="00360854"/>
    <w:rsid w:val="003611F9"/>
    <w:rsid w:val="00361D76"/>
    <w:rsid w:val="00363395"/>
    <w:rsid w:val="00363ED0"/>
    <w:rsid w:val="00365980"/>
    <w:rsid w:val="0036642E"/>
    <w:rsid w:val="00370B09"/>
    <w:rsid w:val="00373188"/>
    <w:rsid w:val="003741DD"/>
    <w:rsid w:val="00374750"/>
    <w:rsid w:val="0037664E"/>
    <w:rsid w:val="00381BE8"/>
    <w:rsid w:val="00382164"/>
    <w:rsid w:val="00382C49"/>
    <w:rsid w:val="00384722"/>
    <w:rsid w:val="00384C7E"/>
    <w:rsid w:val="00385C32"/>
    <w:rsid w:val="00387FBC"/>
    <w:rsid w:val="00391C56"/>
    <w:rsid w:val="00392D35"/>
    <w:rsid w:val="003967A4"/>
    <w:rsid w:val="003A2C40"/>
    <w:rsid w:val="003A3935"/>
    <w:rsid w:val="003A740F"/>
    <w:rsid w:val="003B0FE3"/>
    <w:rsid w:val="003B304A"/>
    <w:rsid w:val="003B69F7"/>
    <w:rsid w:val="003B7482"/>
    <w:rsid w:val="003B7547"/>
    <w:rsid w:val="003C0F1E"/>
    <w:rsid w:val="003C529A"/>
    <w:rsid w:val="003C604D"/>
    <w:rsid w:val="003D2B76"/>
    <w:rsid w:val="003E1B11"/>
    <w:rsid w:val="003E290A"/>
    <w:rsid w:val="003E6539"/>
    <w:rsid w:val="003F1944"/>
    <w:rsid w:val="003F25FD"/>
    <w:rsid w:val="003F3232"/>
    <w:rsid w:val="003F44D5"/>
    <w:rsid w:val="003F4880"/>
    <w:rsid w:val="003F4FE3"/>
    <w:rsid w:val="003F7678"/>
    <w:rsid w:val="0040339B"/>
    <w:rsid w:val="00404166"/>
    <w:rsid w:val="00410A5E"/>
    <w:rsid w:val="0041310F"/>
    <w:rsid w:val="00413537"/>
    <w:rsid w:val="00413666"/>
    <w:rsid w:val="00414534"/>
    <w:rsid w:val="0041697A"/>
    <w:rsid w:val="00421BBA"/>
    <w:rsid w:val="0042319E"/>
    <w:rsid w:val="004300DE"/>
    <w:rsid w:val="00431BFC"/>
    <w:rsid w:val="00433233"/>
    <w:rsid w:val="00441724"/>
    <w:rsid w:val="004420F5"/>
    <w:rsid w:val="00447F8A"/>
    <w:rsid w:val="00453A36"/>
    <w:rsid w:val="00462761"/>
    <w:rsid w:val="00463DAA"/>
    <w:rsid w:val="004658FC"/>
    <w:rsid w:val="00471B4A"/>
    <w:rsid w:val="004736D0"/>
    <w:rsid w:val="00475745"/>
    <w:rsid w:val="0047749C"/>
    <w:rsid w:val="00477FF2"/>
    <w:rsid w:val="00482D0B"/>
    <w:rsid w:val="00491E15"/>
    <w:rsid w:val="00493C1F"/>
    <w:rsid w:val="00494AE6"/>
    <w:rsid w:val="00495876"/>
    <w:rsid w:val="004A1501"/>
    <w:rsid w:val="004A32C4"/>
    <w:rsid w:val="004A3D18"/>
    <w:rsid w:val="004A606C"/>
    <w:rsid w:val="004B114B"/>
    <w:rsid w:val="004B50DC"/>
    <w:rsid w:val="004B5ADC"/>
    <w:rsid w:val="004C0583"/>
    <w:rsid w:val="004C54C0"/>
    <w:rsid w:val="004C6EE1"/>
    <w:rsid w:val="004D05AC"/>
    <w:rsid w:val="004D1F4E"/>
    <w:rsid w:val="004D4431"/>
    <w:rsid w:val="004D4D54"/>
    <w:rsid w:val="004D55C9"/>
    <w:rsid w:val="004E1D80"/>
    <w:rsid w:val="004E50F3"/>
    <w:rsid w:val="004E580E"/>
    <w:rsid w:val="004E5EF4"/>
    <w:rsid w:val="004E69FA"/>
    <w:rsid w:val="004F06B1"/>
    <w:rsid w:val="004F1221"/>
    <w:rsid w:val="004F1E86"/>
    <w:rsid w:val="0050081C"/>
    <w:rsid w:val="005036D2"/>
    <w:rsid w:val="005040BA"/>
    <w:rsid w:val="00511DDF"/>
    <w:rsid w:val="00512685"/>
    <w:rsid w:val="005217DC"/>
    <w:rsid w:val="00523331"/>
    <w:rsid w:val="005237A3"/>
    <w:rsid w:val="00527316"/>
    <w:rsid w:val="00533B48"/>
    <w:rsid w:val="005400F7"/>
    <w:rsid w:val="00540308"/>
    <w:rsid w:val="005414DA"/>
    <w:rsid w:val="00541716"/>
    <w:rsid w:val="005423CB"/>
    <w:rsid w:val="0054252D"/>
    <w:rsid w:val="00542D6F"/>
    <w:rsid w:val="00542E9E"/>
    <w:rsid w:val="005449D3"/>
    <w:rsid w:val="00545582"/>
    <w:rsid w:val="0054585E"/>
    <w:rsid w:val="00550544"/>
    <w:rsid w:val="005520FA"/>
    <w:rsid w:val="00552A83"/>
    <w:rsid w:val="00553A7F"/>
    <w:rsid w:val="00553E6B"/>
    <w:rsid w:val="00554ECA"/>
    <w:rsid w:val="0055528C"/>
    <w:rsid w:val="005554A2"/>
    <w:rsid w:val="00557675"/>
    <w:rsid w:val="0056104F"/>
    <w:rsid w:val="00561582"/>
    <w:rsid w:val="005633B0"/>
    <w:rsid w:val="00570642"/>
    <w:rsid w:val="00571C65"/>
    <w:rsid w:val="0057738E"/>
    <w:rsid w:val="005779A0"/>
    <w:rsid w:val="0058102C"/>
    <w:rsid w:val="005833B2"/>
    <w:rsid w:val="005921CE"/>
    <w:rsid w:val="00592962"/>
    <w:rsid w:val="0059637D"/>
    <w:rsid w:val="005A1B1D"/>
    <w:rsid w:val="005A2E90"/>
    <w:rsid w:val="005A3BB8"/>
    <w:rsid w:val="005A5147"/>
    <w:rsid w:val="005A5CC2"/>
    <w:rsid w:val="005B1B71"/>
    <w:rsid w:val="005B28A4"/>
    <w:rsid w:val="005B2AAD"/>
    <w:rsid w:val="005B3163"/>
    <w:rsid w:val="005B4542"/>
    <w:rsid w:val="005B5D5D"/>
    <w:rsid w:val="005B7621"/>
    <w:rsid w:val="005C5948"/>
    <w:rsid w:val="005C5BC5"/>
    <w:rsid w:val="005C5FB3"/>
    <w:rsid w:val="005C6866"/>
    <w:rsid w:val="005C776A"/>
    <w:rsid w:val="005D3BC1"/>
    <w:rsid w:val="005D4868"/>
    <w:rsid w:val="005D4896"/>
    <w:rsid w:val="005D4F9C"/>
    <w:rsid w:val="005D6856"/>
    <w:rsid w:val="005D6A90"/>
    <w:rsid w:val="005E167B"/>
    <w:rsid w:val="005E4A7D"/>
    <w:rsid w:val="005F09E6"/>
    <w:rsid w:val="005F450E"/>
    <w:rsid w:val="005F5ADF"/>
    <w:rsid w:val="005F79CC"/>
    <w:rsid w:val="005F7E87"/>
    <w:rsid w:val="00603CF4"/>
    <w:rsid w:val="0060440C"/>
    <w:rsid w:val="0061167B"/>
    <w:rsid w:val="006135CD"/>
    <w:rsid w:val="00613D70"/>
    <w:rsid w:val="006229CC"/>
    <w:rsid w:val="006239C8"/>
    <w:rsid w:val="006253B0"/>
    <w:rsid w:val="00630FE3"/>
    <w:rsid w:val="0063118C"/>
    <w:rsid w:val="00633753"/>
    <w:rsid w:val="00633DC4"/>
    <w:rsid w:val="00634B60"/>
    <w:rsid w:val="00636CAD"/>
    <w:rsid w:val="00637263"/>
    <w:rsid w:val="00641775"/>
    <w:rsid w:val="0064238C"/>
    <w:rsid w:val="00642FFA"/>
    <w:rsid w:val="00645930"/>
    <w:rsid w:val="00646872"/>
    <w:rsid w:val="00660C22"/>
    <w:rsid w:val="00662D95"/>
    <w:rsid w:val="00664512"/>
    <w:rsid w:val="0066486D"/>
    <w:rsid w:val="00666B3B"/>
    <w:rsid w:val="00671B31"/>
    <w:rsid w:val="00675313"/>
    <w:rsid w:val="00675D96"/>
    <w:rsid w:val="00684B80"/>
    <w:rsid w:val="006A3729"/>
    <w:rsid w:val="006A4A8F"/>
    <w:rsid w:val="006A5D81"/>
    <w:rsid w:val="006A7FF9"/>
    <w:rsid w:val="006C1DB6"/>
    <w:rsid w:val="006C4528"/>
    <w:rsid w:val="006C5FE6"/>
    <w:rsid w:val="006C6B65"/>
    <w:rsid w:val="006D0768"/>
    <w:rsid w:val="006D1FDC"/>
    <w:rsid w:val="006D527D"/>
    <w:rsid w:val="006D6E45"/>
    <w:rsid w:val="006E00CF"/>
    <w:rsid w:val="006E0780"/>
    <w:rsid w:val="006E186E"/>
    <w:rsid w:val="006E3EC5"/>
    <w:rsid w:val="006E6B40"/>
    <w:rsid w:val="006F0D19"/>
    <w:rsid w:val="006F266E"/>
    <w:rsid w:val="006F417A"/>
    <w:rsid w:val="006F5DF6"/>
    <w:rsid w:val="006F620E"/>
    <w:rsid w:val="006F6291"/>
    <w:rsid w:val="0070067F"/>
    <w:rsid w:val="0070373E"/>
    <w:rsid w:val="00704043"/>
    <w:rsid w:val="00707010"/>
    <w:rsid w:val="00710ABF"/>
    <w:rsid w:val="00711B04"/>
    <w:rsid w:val="00721E7C"/>
    <w:rsid w:val="00722E0F"/>
    <w:rsid w:val="00727228"/>
    <w:rsid w:val="007307A0"/>
    <w:rsid w:val="007322A2"/>
    <w:rsid w:val="00735199"/>
    <w:rsid w:val="007351CC"/>
    <w:rsid w:val="00735337"/>
    <w:rsid w:val="00743963"/>
    <w:rsid w:val="00743E10"/>
    <w:rsid w:val="007446CE"/>
    <w:rsid w:val="00752F94"/>
    <w:rsid w:val="0075369E"/>
    <w:rsid w:val="00756EE9"/>
    <w:rsid w:val="00757A05"/>
    <w:rsid w:val="00765BEE"/>
    <w:rsid w:val="00767734"/>
    <w:rsid w:val="00775456"/>
    <w:rsid w:val="00775533"/>
    <w:rsid w:val="00780805"/>
    <w:rsid w:val="00780D7C"/>
    <w:rsid w:val="007815AB"/>
    <w:rsid w:val="00783666"/>
    <w:rsid w:val="007858E8"/>
    <w:rsid w:val="0079053E"/>
    <w:rsid w:val="007930A5"/>
    <w:rsid w:val="00793494"/>
    <w:rsid w:val="00794F37"/>
    <w:rsid w:val="00797254"/>
    <w:rsid w:val="007A38D5"/>
    <w:rsid w:val="007A3DF7"/>
    <w:rsid w:val="007A608F"/>
    <w:rsid w:val="007B2E5A"/>
    <w:rsid w:val="007B3D1D"/>
    <w:rsid w:val="007B6AF7"/>
    <w:rsid w:val="007B7AAD"/>
    <w:rsid w:val="007C1B67"/>
    <w:rsid w:val="007C34DF"/>
    <w:rsid w:val="007C4B23"/>
    <w:rsid w:val="007C4B36"/>
    <w:rsid w:val="007C52F8"/>
    <w:rsid w:val="007C6DBD"/>
    <w:rsid w:val="007D1181"/>
    <w:rsid w:val="007D2C13"/>
    <w:rsid w:val="007D2CC6"/>
    <w:rsid w:val="007D4026"/>
    <w:rsid w:val="007D4B69"/>
    <w:rsid w:val="007E0EBA"/>
    <w:rsid w:val="007E1241"/>
    <w:rsid w:val="007E2525"/>
    <w:rsid w:val="007E42A8"/>
    <w:rsid w:val="007F0FBC"/>
    <w:rsid w:val="007F567A"/>
    <w:rsid w:val="00802375"/>
    <w:rsid w:val="00802B20"/>
    <w:rsid w:val="00805E5E"/>
    <w:rsid w:val="00817A25"/>
    <w:rsid w:val="008238E2"/>
    <w:rsid w:val="008351D9"/>
    <w:rsid w:val="008404F0"/>
    <w:rsid w:val="00840BEA"/>
    <w:rsid w:val="00840CB1"/>
    <w:rsid w:val="00841A1B"/>
    <w:rsid w:val="008423B8"/>
    <w:rsid w:val="0084350C"/>
    <w:rsid w:val="00847159"/>
    <w:rsid w:val="008474A2"/>
    <w:rsid w:val="00850483"/>
    <w:rsid w:val="00850635"/>
    <w:rsid w:val="0085293F"/>
    <w:rsid w:val="00854A75"/>
    <w:rsid w:val="008553A7"/>
    <w:rsid w:val="00862EB3"/>
    <w:rsid w:val="00863B69"/>
    <w:rsid w:val="008653C3"/>
    <w:rsid w:val="00865FB6"/>
    <w:rsid w:val="00876542"/>
    <w:rsid w:val="00877DF7"/>
    <w:rsid w:val="008802CA"/>
    <w:rsid w:val="00880C5E"/>
    <w:rsid w:val="00881AC4"/>
    <w:rsid w:val="0088255E"/>
    <w:rsid w:val="0088310B"/>
    <w:rsid w:val="00887291"/>
    <w:rsid w:val="00896203"/>
    <w:rsid w:val="008A05C1"/>
    <w:rsid w:val="008A592F"/>
    <w:rsid w:val="008A6365"/>
    <w:rsid w:val="008A6599"/>
    <w:rsid w:val="008B135F"/>
    <w:rsid w:val="008B3337"/>
    <w:rsid w:val="008B792F"/>
    <w:rsid w:val="008D1D83"/>
    <w:rsid w:val="008D4544"/>
    <w:rsid w:val="008D496F"/>
    <w:rsid w:val="008E0301"/>
    <w:rsid w:val="008E33C7"/>
    <w:rsid w:val="008E3B54"/>
    <w:rsid w:val="008E6976"/>
    <w:rsid w:val="008E799C"/>
    <w:rsid w:val="008F28D4"/>
    <w:rsid w:val="008F57D5"/>
    <w:rsid w:val="008F74D2"/>
    <w:rsid w:val="00900DDB"/>
    <w:rsid w:val="00907B99"/>
    <w:rsid w:val="00913557"/>
    <w:rsid w:val="009144E4"/>
    <w:rsid w:val="0091526A"/>
    <w:rsid w:val="00916EB8"/>
    <w:rsid w:val="00921E31"/>
    <w:rsid w:val="00922129"/>
    <w:rsid w:val="0092258C"/>
    <w:rsid w:val="00922B13"/>
    <w:rsid w:val="00924B16"/>
    <w:rsid w:val="00924C38"/>
    <w:rsid w:val="00931048"/>
    <w:rsid w:val="00931D1D"/>
    <w:rsid w:val="00931EA4"/>
    <w:rsid w:val="009335FA"/>
    <w:rsid w:val="009379FD"/>
    <w:rsid w:val="009402DD"/>
    <w:rsid w:val="00941C2C"/>
    <w:rsid w:val="009458AF"/>
    <w:rsid w:val="009516AE"/>
    <w:rsid w:val="00953028"/>
    <w:rsid w:val="009549C6"/>
    <w:rsid w:val="00955C9C"/>
    <w:rsid w:val="00956718"/>
    <w:rsid w:val="009621C7"/>
    <w:rsid w:val="00962321"/>
    <w:rsid w:val="00964EB6"/>
    <w:rsid w:val="0097173B"/>
    <w:rsid w:val="00973843"/>
    <w:rsid w:val="0097758D"/>
    <w:rsid w:val="0098173F"/>
    <w:rsid w:val="00983098"/>
    <w:rsid w:val="00983C0A"/>
    <w:rsid w:val="00984897"/>
    <w:rsid w:val="00990682"/>
    <w:rsid w:val="00991B0F"/>
    <w:rsid w:val="00993603"/>
    <w:rsid w:val="0099684A"/>
    <w:rsid w:val="009A234F"/>
    <w:rsid w:val="009B0063"/>
    <w:rsid w:val="009B32F0"/>
    <w:rsid w:val="009B3B19"/>
    <w:rsid w:val="009B3CF7"/>
    <w:rsid w:val="009B3EAA"/>
    <w:rsid w:val="009B68E9"/>
    <w:rsid w:val="009B7350"/>
    <w:rsid w:val="009C01EB"/>
    <w:rsid w:val="009C19EF"/>
    <w:rsid w:val="009C2C2F"/>
    <w:rsid w:val="009C326F"/>
    <w:rsid w:val="009C4591"/>
    <w:rsid w:val="009C56D2"/>
    <w:rsid w:val="009D1A51"/>
    <w:rsid w:val="009D4903"/>
    <w:rsid w:val="009D7AF7"/>
    <w:rsid w:val="009E1E53"/>
    <w:rsid w:val="009E2951"/>
    <w:rsid w:val="009E3336"/>
    <w:rsid w:val="009E407B"/>
    <w:rsid w:val="009E6681"/>
    <w:rsid w:val="009E714D"/>
    <w:rsid w:val="009F01AD"/>
    <w:rsid w:val="009F111C"/>
    <w:rsid w:val="009F71CC"/>
    <w:rsid w:val="009F727D"/>
    <w:rsid w:val="00A00014"/>
    <w:rsid w:val="00A015BE"/>
    <w:rsid w:val="00A0294C"/>
    <w:rsid w:val="00A06D21"/>
    <w:rsid w:val="00A152DF"/>
    <w:rsid w:val="00A1611A"/>
    <w:rsid w:val="00A17C15"/>
    <w:rsid w:val="00A17F13"/>
    <w:rsid w:val="00A233A4"/>
    <w:rsid w:val="00A24FB3"/>
    <w:rsid w:val="00A25F9B"/>
    <w:rsid w:val="00A2648E"/>
    <w:rsid w:val="00A266F5"/>
    <w:rsid w:val="00A26F5B"/>
    <w:rsid w:val="00A30137"/>
    <w:rsid w:val="00A34212"/>
    <w:rsid w:val="00A379B8"/>
    <w:rsid w:val="00A37F30"/>
    <w:rsid w:val="00A413FA"/>
    <w:rsid w:val="00A41C63"/>
    <w:rsid w:val="00A4200C"/>
    <w:rsid w:val="00A4664D"/>
    <w:rsid w:val="00A52614"/>
    <w:rsid w:val="00A56D25"/>
    <w:rsid w:val="00A67B71"/>
    <w:rsid w:val="00A67C55"/>
    <w:rsid w:val="00A71841"/>
    <w:rsid w:val="00A75E8A"/>
    <w:rsid w:val="00A76242"/>
    <w:rsid w:val="00A8427F"/>
    <w:rsid w:val="00A85CA6"/>
    <w:rsid w:val="00A876FE"/>
    <w:rsid w:val="00A87B92"/>
    <w:rsid w:val="00A90FF6"/>
    <w:rsid w:val="00A9106E"/>
    <w:rsid w:val="00AA254D"/>
    <w:rsid w:val="00AA44FB"/>
    <w:rsid w:val="00AA6A3C"/>
    <w:rsid w:val="00AB143C"/>
    <w:rsid w:val="00AB1707"/>
    <w:rsid w:val="00AB4A5C"/>
    <w:rsid w:val="00AB4DEC"/>
    <w:rsid w:val="00AB621C"/>
    <w:rsid w:val="00AB6E97"/>
    <w:rsid w:val="00AB7544"/>
    <w:rsid w:val="00AC03B4"/>
    <w:rsid w:val="00AC2180"/>
    <w:rsid w:val="00AC4EEB"/>
    <w:rsid w:val="00AC66E9"/>
    <w:rsid w:val="00AD29E7"/>
    <w:rsid w:val="00AD320C"/>
    <w:rsid w:val="00AD6FA8"/>
    <w:rsid w:val="00AE3C3B"/>
    <w:rsid w:val="00AE5CA4"/>
    <w:rsid w:val="00AF00E0"/>
    <w:rsid w:val="00AF0FB2"/>
    <w:rsid w:val="00AF1F86"/>
    <w:rsid w:val="00AF510E"/>
    <w:rsid w:val="00AF5172"/>
    <w:rsid w:val="00AF5576"/>
    <w:rsid w:val="00AF7C52"/>
    <w:rsid w:val="00B00797"/>
    <w:rsid w:val="00B03FFD"/>
    <w:rsid w:val="00B0523C"/>
    <w:rsid w:val="00B06E8C"/>
    <w:rsid w:val="00B07974"/>
    <w:rsid w:val="00B155A8"/>
    <w:rsid w:val="00B155E5"/>
    <w:rsid w:val="00B20947"/>
    <w:rsid w:val="00B24548"/>
    <w:rsid w:val="00B254A1"/>
    <w:rsid w:val="00B27497"/>
    <w:rsid w:val="00B30254"/>
    <w:rsid w:val="00B316FD"/>
    <w:rsid w:val="00B31E92"/>
    <w:rsid w:val="00B342B8"/>
    <w:rsid w:val="00B3610A"/>
    <w:rsid w:val="00B364FC"/>
    <w:rsid w:val="00B409B0"/>
    <w:rsid w:val="00B40BAA"/>
    <w:rsid w:val="00B430DB"/>
    <w:rsid w:val="00B432E9"/>
    <w:rsid w:val="00B521AC"/>
    <w:rsid w:val="00B53123"/>
    <w:rsid w:val="00B5337B"/>
    <w:rsid w:val="00B53FA3"/>
    <w:rsid w:val="00B54DA0"/>
    <w:rsid w:val="00B54FCB"/>
    <w:rsid w:val="00B55E07"/>
    <w:rsid w:val="00B55E68"/>
    <w:rsid w:val="00B61EC2"/>
    <w:rsid w:val="00B623B9"/>
    <w:rsid w:val="00B62E0F"/>
    <w:rsid w:val="00B664A5"/>
    <w:rsid w:val="00B67129"/>
    <w:rsid w:val="00B724D0"/>
    <w:rsid w:val="00B724FB"/>
    <w:rsid w:val="00B7308A"/>
    <w:rsid w:val="00B732FE"/>
    <w:rsid w:val="00B748FE"/>
    <w:rsid w:val="00B8053F"/>
    <w:rsid w:val="00B85525"/>
    <w:rsid w:val="00B864EC"/>
    <w:rsid w:val="00B92F6E"/>
    <w:rsid w:val="00B93481"/>
    <w:rsid w:val="00B9455E"/>
    <w:rsid w:val="00B96EFE"/>
    <w:rsid w:val="00BA21A6"/>
    <w:rsid w:val="00BA2E00"/>
    <w:rsid w:val="00BA629A"/>
    <w:rsid w:val="00BC10A7"/>
    <w:rsid w:val="00BC542E"/>
    <w:rsid w:val="00BC77E3"/>
    <w:rsid w:val="00BC7EAE"/>
    <w:rsid w:val="00BD36BD"/>
    <w:rsid w:val="00BD47B2"/>
    <w:rsid w:val="00BE14DE"/>
    <w:rsid w:val="00BE5089"/>
    <w:rsid w:val="00BE7A31"/>
    <w:rsid w:val="00BF159E"/>
    <w:rsid w:val="00BF2663"/>
    <w:rsid w:val="00BF4D04"/>
    <w:rsid w:val="00BF689F"/>
    <w:rsid w:val="00C0224A"/>
    <w:rsid w:val="00C02F08"/>
    <w:rsid w:val="00C0372F"/>
    <w:rsid w:val="00C0461A"/>
    <w:rsid w:val="00C1186F"/>
    <w:rsid w:val="00C1302F"/>
    <w:rsid w:val="00C15164"/>
    <w:rsid w:val="00C23DBC"/>
    <w:rsid w:val="00C31AD1"/>
    <w:rsid w:val="00C31DF1"/>
    <w:rsid w:val="00C32C71"/>
    <w:rsid w:val="00C43AA3"/>
    <w:rsid w:val="00C51161"/>
    <w:rsid w:val="00C645F8"/>
    <w:rsid w:val="00C65A0D"/>
    <w:rsid w:val="00C7187A"/>
    <w:rsid w:val="00C80964"/>
    <w:rsid w:val="00C84E82"/>
    <w:rsid w:val="00C8621E"/>
    <w:rsid w:val="00C9299F"/>
    <w:rsid w:val="00C969C6"/>
    <w:rsid w:val="00C97593"/>
    <w:rsid w:val="00CA0198"/>
    <w:rsid w:val="00CA1CC2"/>
    <w:rsid w:val="00CA44A2"/>
    <w:rsid w:val="00CB4F07"/>
    <w:rsid w:val="00CB640B"/>
    <w:rsid w:val="00CC2BA5"/>
    <w:rsid w:val="00CD1E1C"/>
    <w:rsid w:val="00CD3363"/>
    <w:rsid w:val="00CD481B"/>
    <w:rsid w:val="00CE0E3E"/>
    <w:rsid w:val="00CE1D8B"/>
    <w:rsid w:val="00CE1E26"/>
    <w:rsid w:val="00CE3230"/>
    <w:rsid w:val="00CF0CBD"/>
    <w:rsid w:val="00CF4563"/>
    <w:rsid w:val="00CF4655"/>
    <w:rsid w:val="00D01BA8"/>
    <w:rsid w:val="00D03177"/>
    <w:rsid w:val="00D0547F"/>
    <w:rsid w:val="00D12426"/>
    <w:rsid w:val="00D12994"/>
    <w:rsid w:val="00D17790"/>
    <w:rsid w:val="00D31244"/>
    <w:rsid w:val="00D33EE0"/>
    <w:rsid w:val="00D36CB1"/>
    <w:rsid w:val="00D4097C"/>
    <w:rsid w:val="00D5004B"/>
    <w:rsid w:val="00D5132E"/>
    <w:rsid w:val="00D52144"/>
    <w:rsid w:val="00D53B19"/>
    <w:rsid w:val="00D5572D"/>
    <w:rsid w:val="00D55CD2"/>
    <w:rsid w:val="00D600E6"/>
    <w:rsid w:val="00D63577"/>
    <w:rsid w:val="00D63F75"/>
    <w:rsid w:val="00D6676F"/>
    <w:rsid w:val="00D71321"/>
    <w:rsid w:val="00D74E2A"/>
    <w:rsid w:val="00D77ED1"/>
    <w:rsid w:val="00D82DB0"/>
    <w:rsid w:val="00D83090"/>
    <w:rsid w:val="00D834AE"/>
    <w:rsid w:val="00D85844"/>
    <w:rsid w:val="00D86385"/>
    <w:rsid w:val="00D86AB4"/>
    <w:rsid w:val="00D93F63"/>
    <w:rsid w:val="00D94728"/>
    <w:rsid w:val="00D9510F"/>
    <w:rsid w:val="00D97C4D"/>
    <w:rsid w:val="00DA2964"/>
    <w:rsid w:val="00DA347B"/>
    <w:rsid w:val="00DA45D9"/>
    <w:rsid w:val="00DA4E6D"/>
    <w:rsid w:val="00DB1EE8"/>
    <w:rsid w:val="00DB29D4"/>
    <w:rsid w:val="00DC16B2"/>
    <w:rsid w:val="00DC2F3E"/>
    <w:rsid w:val="00DD010D"/>
    <w:rsid w:val="00DD1252"/>
    <w:rsid w:val="00DD249F"/>
    <w:rsid w:val="00DD634E"/>
    <w:rsid w:val="00DE00B3"/>
    <w:rsid w:val="00DE089D"/>
    <w:rsid w:val="00DE4C94"/>
    <w:rsid w:val="00DE5B84"/>
    <w:rsid w:val="00DF15F9"/>
    <w:rsid w:val="00E02C49"/>
    <w:rsid w:val="00E11514"/>
    <w:rsid w:val="00E1264E"/>
    <w:rsid w:val="00E1552A"/>
    <w:rsid w:val="00E2146C"/>
    <w:rsid w:val="00E23438"/>
    <w:rsid w:val="00E30A20"/>
    <w:rsid w:val="00E313BB"/>
    <w:rsid w:val="00E3167E"/>
    <w:rsid w:val="00E377EF"/>
    <w:rsid w:val="00E45897"/>
    <w:rsid w:val="00E47F32"/>
    <w:rsid w:val="00E52CC6"/>
    <w:rsid w:val="00E55C85"/>
    <w:rsid w:val="00E615D2"/>
    <w:rsid w:val="00E63F9C"/>
    <w:rsid w:val="00E65BCD"/>
    <w:rsid w:val="00E67144"/>
    <w:rsid w:val="00E73A4F"/>
    <w:rsid w:val="00E7436B"/>
    <w:rsid w:val="00E75930"/>
    <w:rsid w:val="00E770AB"/>
    <w:rsid w:val="00E819CC"/>
    <w:rsid w:val="00E82DCB"/>
    <w:rsid w:val="00E84C5D"/>
    <w:rsid w:val="00E85D24"/>
    <w:rsid w:val="00E8688C"/>
    <w:rsid w:val="00E90E19"/>
    <w:rsid w:val="00E914DB"/>
    <w:rsid w:val="00E91A2C"/>
    <w:rsid w:val="00E91FB5"/>
    <w:rsid w:val="00E93B70"/>
    <w:rsid w:val="00E95552"/>
    <w:rsid w:val="00E96486"/>
    <w:rsid w:val="00EA2F74"/>
    <w:rsid w:val="00EA5BE2"/>
    <w:rsid w:val="00EA721D"/>
    <w:rsid w:val="00EA7610"/>
    <w:rsid w:val="00EB27F9"/>
    <w:rsid w:val="00EB2B2F"/>
    <w:rsid w:val="00EB7366"/>
    <w:rsid w:val="00EB7D95"/>
    <w:rsid w:val="00EC4D86"/>
    <w:rsid w:val="00EC76FD"/>
    <w:rsid w:val="00EC7C83"/>
    <w:rsid w:val="00ED4391"/>
    <w:rsid w:val="00ED6BE9"/>
    <w:rsid w:val="00EE1B85"/>
    <w:rsid w:val="00EE2E8A"/>
    <w:rsid w:val="00EE391E"/>
    <w:rsid w:val="00EE4FE0"/>
    <w:rsid w:val="00EE5AD4"/>
    <w:rsid w:val="00EE78BA"/>
    <w:rsid w:val="00EF0FD2"/>
    <w:rsid w:val="00EF12E8"/>
    <w:rsid w:val="00EF3D6D"/>
    <w:rsid w:val="00EF4198"/>
    <w:rsid w:val="00EF4E56"/>
    <w:rsid w:val="00EF4FAD"/>
    <w:rsid w:val="00EF7915"/>
    <w:rsid w:val="00EF7C12"/>
    <w:rsid w:val="00F0358C"/>
    <w:rsid w:val="00F04EB0"/>
    <w:rsid w:val="00F052B1"/>
    <w:rsid w:val="00F102D7"/>
    <w:rsid w:val="00F16CCA"/>
    <w:rsid w:val="00F276E8"/>
    <w:rsid w:val="00F27F5F"/>
    <w:rsid w:val="00F30E4F"/>
    <w:rsid w:val="00F329EC"/>
    <w:rsid w:val="00F3329B"/>
    <w:rsid w:val="00F339C6"/>
    <w:rsid w:val="00F34631"/>
    <w:rsid w:val="00F34DD9"/>
    <w:rsid w:val="00F43F21"/>
    <w:rsid w:val="00F50CEA"/>
    <w:rsid w:val="00F513E1"/>
    <w:rsid w:val="00F53BCA"/>
    <w:rsid w:val="00F55CCE"/>
    <w:rsid w:val="00F62245"/>
    <w:rsid w:val="00F63179"/>
    <w:rsid w:val="00F647F3"/>
    <w:rsid w:val="00F64843"/>
    <w:rsid w:val="00F66B5B"/>
    <w:rsid w:val="00F67B94"/>
    <w:rsid w:val="00F701D1"/>
    <w:rsid w:val="00F713B2"/>
    <w:rsid w:val="00F77CB4"/>
    <w:rsid w:val="00F80286"/>
    <w:rsid w:val="00F8056E"/>
    <w:rsid w:val="00F856CE"/>
    <w:rsid w:val="00F93FDE"/>
    <w:rsid w:val="00F94733"/>
    <w:rsid w:val="00F95616"/>
    <w:rsid w:val="00F96294"/>
    <w:rsid w:val="00FA26B5"/>
    <w:rsid w:val="00FA3C1F"/>
    <w:rsid w:val="00FA4FFD"/>
    <w:rsid w:val="00FB01C4"/>
    <w:rsid w:val="00FB4947"/>
    <w:rsid w:val="00FC2CE4"/>
    <w:rsid w:val="00FD13F3"/>
    <w:rsid w:val="00FD246F"/>
    <w:rsid w:val="00FD7489"/>
    <w:rsid w:val="00FE2002"/>
    <w:rsid w:val="00FE2305"/>
    <w:rsid w:val="00FE24D0"/>
    <w:rsid w:val="00FE32C4"/>
    <w:rsid w:val="00FE3CBF"/>
    <w:rsid w:val="00FE3E6B"/>
    <w:rsid w:val="00FE4547"/>
    <w:rsid w:val="00FE5C28"/>
    <w:rsid w:val="00FF5069"/>
    <w:rsid w:val="00FF6780"/>
    <w:rsid w:val="00FF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52858B"/>
  <w14:defaultImageDpi w14:val="32767"/>
  <w15:chartTrackingRefBased/>
  <w15:docId w15:val="{7A3CCAF6-8472-4840-8F1D-7631D617B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Calibri (Body)"/>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292880"/>
  </w:style>
  <w:style w:type="paragraph" w:styleId="Heading1">
    <w:name w:val="heading 1"/>
    <w:basedOn w:val="Normal"/>
    <w:next w:val="Normal"/>
    <w:link w:val="Heading1Char"/>
    <w:uiPriority w:val="9"/>
    <w:qFormat/>
    <w:rsid w:val="0029288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9288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9288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9288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9288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92880"/>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2880"/>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2880"/>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2880"/>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28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928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928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928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928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928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28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28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2880"/>
    <w:rPr>
      <w:rFonts w:eastAsiaTheme="majorEastAsia" w:cstheme="majorBidi"/>
      <w:color w:val="272727" w:themeColor="text1" w:themeTint="D8"/>
    </w:rPr>
  </w:style>
  <w:style w:type="paragraph" w:styleId="Title">
    <w:name w:val="Title"/>
    <w:basedOn w:val="Normal"/>
    <w:next w:val="Normal"/>
    <w:link w:val="TitleChar"/>
    <w:uiPriority w:val="10"/>
    <w:qFormat/>
    <w:rsid w:val="002928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28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2880"/>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28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2880"/>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2880"/>
    <w:rPr>
      <w:i/>
      <w:iCs/>
      <w:color w:val="404040" w:themeColor="text1" w:themeTint="BF"/>
    </w:rPr>
  </w:style>
  <w:style w:type="paragraph" w:styleId="ListParagraph">
    <w:name w:val="List Paragraph"/>
    <w:basedOn w:val="Normal"/>
    <w:uiPriority w:val="34"/>
    <w:qFormat/>
    <w:rsid w:val="00292880"/>
    <w:pPr>
      <w:ind w:left="720"/>
      <w:contextualSpacing/>
    </w:pPr>
  </w:style>
  <w:style w:type="character" w:styleId="IntenseEmphasis">
    <w:name w:val="Intense Emphasis"/>
    <w:basedOn w:val="DefaultParagraphFont"/>
    <w:uiPriority w:val="21"/>
    <w:qFormat/>
    <w:rsid w:val="00292880"/>
    <w:rPr>
      <w:i/>
      <w:iCs/>
      <w:color w:val="0F4761" w:themeColor="accent1" w:themeShade="BF"/>
    </w:rPr>
  </w:style>
  <w:style w:type="paragraph" w:styleId="IntenseQuote">
    <w:name w:val="Intense Quote"/>
    <w:basedOn w:val="Normal"/>
    <w:next w:val="Normal"/>
    <w:link w:val="IntenseQuoteChar"/>
    <w:uiPriority w:val="30"/>
    <w:qFormat/>
    <w:rsid w:val="0029288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92880"/>
    <w:rPr>
      <w:i/>
      <w:iCs/>
      <w:color w:val="0F4761" w:themeColor="accent1" w:themeShade="BF"/>
    </w:rPr>
  </w:style>
  <w:style w:type="character" w:styleId="IntenseReference">
    <w:name w:val="Intense Reference"/>
    <w:basedOn w:val="DefaultParagraphFont"/>
    <w:uiPriority w:val="32"/>
    <w:qFormat/>
    <w:rsid w:val="00292880"/>
    <w:rPr>
      <w:b/>
      <w:bCs/>
      <w:smallCaps/>
      <w:color w:val="0F4761" w:themeColor="accent1" w:themeShade="BF"/>
      <w:spacing w:val="5"/>
    </w:rPr>
  </w:style>
  <w:style w:type="paragraph" w:styleId="Footer">
    <w:name w:val="footer"/>
    <w:basedOn w:val="Normal"/>
    <w:link w:val="FooterChar"/>
    <w:uiPriority w:val="99"/>
    <w:unhideWhenUsed/>
    <w:rsid w:val="007A38D5"/>
    <w:pPr>
      <w:tabs>
        <w:tab w:val="center" w:pos="4680"/>
        <w:tab w:val="right" w:pos="9360"/>
      </w:tabs>
    </w:pPr>
  </w:style>
  <w:style w:type="character" w:customStyle="1" w:styleId="FooterChar">
    <w:name w:val="Footer Char"/>
    <w:basedOn w:val="DefaultParagraphFont"/>
    <w:link w:val="Footer"/>
    <w:uiPriority w:val="99"/>
    <w:rsid w:val="007A38D5"/>
  </w:style>
  <w:style w:type="character" w:styleId="PageNumber">
    <w:name w:val="page number"/>
    <w:basedOn w:val="DefaultParagraphFont"/>
    <w:uiPriority w:val="99"/>
    <w:semiHidden/>
    <w:unhideWhenUsed/>
    <w:rsid w:val="007A38D5"/>
  </w:style>
  <w:style w:type="paragraph" w:styleId="FootnoteText">
    <w:name w:val="footnote text"/>
    <w:basedOn w:val="Normal"/>
    <w:link w:val="FootnoteTextChar"/>
    <w:uiPriority w:val="99"/>
    <w:semiHidden/>
    <w:unhideWhenUsed/>
    <w:rsid w:val="007A38D5"/>
    <w:rPr>
      <w:sz w:val="20"/>
      <w:szCs w:val="20"/>
    </w:rPr>
  </w:style>
  <w:style w:type="character" w:customStyle="1" w:styleId="FootnoteTextChar">
    <w:name w:val="Footnote Text Char"/>
    <w:basedOn w:val="DefaultParagraphFont"/>
    <w:link w:val="FootnoteText"/>
    <w:uiPriority w:val="99"/>
    <w:semiHidden/>
    <w:rsid w:val="007A38D5"/>
    <w:rPr>
      <w:sz w:val="20"/>
      <w:szCs w:val="20"/>
    </w:rPr>
  </w:style>
  <w:style w:type="character" w:styleId="FootnoteReference">
    <w:name w:val="footnote reference"/>
    <w:basedOn w:val="DefaultParagraphFont"/>
    <w:uiPriority w:val="99"/>
    <w:semiHidden/>
    <w:unhideWhenUsed/>
    <w:rsid w:val="007A38D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286F5F-A51D-254B-912B-D75DDFE60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5</Pages>
  <Words>1174</Words>
  <Characters>6692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Justman</dc:creator>
  <cp:keywords/>
  <dc:description/>
  <cp:lastModifiedBy>Stewart Justman</cp:lastModifiedBy>
  <cp:revision>22</cp:revision>
  <dcterms:created xsi:type="dcterms:W3CDTF">2024-07-05T16:21:00Z</dcterms:created>
  <dcterms:modified xsi:type="dcterms:W3CDTF">2024-07-15T19:18:00Z</dcterms:modified>
</cp:coreProperties>
</file>